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3E8AB">
      <w:pPr>
        <w:spacing w:line="297" w:lineRule="auto"/>
      </w:pPr>
    </w:p>
    <w:p w14:paraId="2871D9CA">
      <w:pPr>
        <w:jc w:val="center"/>
        <w:rPr>
          <w:rFonts w:hint="eastAsia" w:ascii="方正小标宋简体" w:hAnsi="方正小标宋简体" w:eastAsia="方正小标宋简体" w:cs="方正小标宋简体"/>
          <w:sz w:val="48"/>
          <w:szCs w:val="56"/>
          <w:lang w:eastAsia="zh-CN"/>
        </w:rPr>
      </w:pPr>
    </w:p>
    <w:p w14:paraId="32BCE2FD">
      <w:pPr>
        <w:jc w:val="center"/>
        <w:rPr>
          <w:rFonts w:hint="eastAsia" w:ascii="方正小标宋简体" w:hAnsi="方正小标宋简体" w:eastAsia="方正小标宋简体" w:cs="方正小标宋简体"/>
          <w:sz w:val="48"/>
          <w:szCs w:val="56"/>
          <w:lang w:eastAsia="zh-CN"/>
        </w:rPr>
      </w:pPr>
    </w:p>
    <w:p w14:paraId="135CDE20">
      <w:pPr>
        <w:tabs>
          <w:tab w:val="left" w:pos="6010"/>
        </w:tabs>
        <w:jc w:val="left"/>
        <w:rPr>
          <w:rFonts w:hint="eastAsia" w:ascii="方正小标宋简体" w:hAnsi="方正小标宋简体" w:eastAsia="方正小标宋简体" w:cs="方正小标宋简体"/>
          <w:sz w:val="48"/>
          <w:szCs w:val="56"/>
          <w:lang w:eastAsia="zh-CN"/>
        </w:rPr>
      </w:pPr>
      <w:r>
        <w:rPr>
          <w:rFonts w:hint="eastAsia" w:ascii="方正小标宋简体" w:hAnsi="方正小标宋简体" w:eastAsia="方正小标宋简体" w:cs="方正小标宋简体"/>
          <w:sz w:val="48"/>
          <w:szCs w:val="56"/>
          <w:lang w:eastAsia="zh-CN"/>
        </w:rPr>
        <w:tab/>
      </w:r>
    </w:p>
    <w:p w14:paraId="73157A13">
      <w:pPr>
        <w:jc w:val="center"/>
        <w:rPr>
          <w:rFonts w:hint="eastAsia" w:ascii="方正小标宋简体" w:hAnsi="方正小标宋简体" w:eastAsia="方正小标宋简体" w:cs="方正小标宋简体"/>
          <w:sz w:val="48"/>
          <w:szCs w:val="56"/>
          <w:lang w:eastAsia="zh-CN"/>
        </w:rPr>
      </w:pPr>
    </w:p>
    <w:p w14:paraId="6CB471F7">
      <w:pPr>
        <w:jc w:val="center"/>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山东岱岳制盐有限公司</w:t>
      </w:r>
    </w:p>
    <w:p w14:paraId="7A1FFC5A">
      <w:pPr>
        <w:tabs>
          <w:tab w:val="center" w:pos="4369"/>
          <w:tab w:val="right" w:pos="8618"/>
        </w:tabs>
        <w:spacing w:line="0" w:lineRule="atLeast"/>
        <w:jc w:val="center"/>
        <w:rPr>
          <w:rFonts w:hint="eastAsia" w:ascii="黑体" w:hAnsi="黑体" w:eastAsia="黑体" w:cs="黑体"/>
          <w:sz w:val="72"/>
          <w:szCs w:val="72"/>
          <w:lang w:val="en-US" w:eastAsia="zh-CN"/>
        </w:rPr>
      </w:pPr>
      <w:r>
        <w:rPr>
          <w:rFonts w:hint="eastAsia" w:ascii="方正小标宋简体" w:hAnsi="Times New Roman" w:eastAsia="方正小标宋简体" w:cs="Times New Roman"/>
          <w:sz w:val="44"/>
          <w:szCs w:val="44"/>
          <w:lang w:val="en-US" w:eastAsia="zh-CN"/>
        </w:rPr>
        <w:t>特种设备定期检验询比文件</w:t>
      </w:r>
    </w:p>
    <w:p w14:paraId="5BF33ABA">
      <w:pPr>
        <w:tabs>
          <w:tab w:val="center" w:pos="4369"/>
          <w:tab w:val="right" w:pos="8618"/>
        </w:tabs>
        <w:spacing w:line="0" w:lineRule="atLeast"/>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询比采购文件</w:t>
      </w:r>
    </w:p>
    <w:p w14:paraId="389F30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heme="minorBidi"/>
          <w:b/>
          <w:bCs/>
          <w:kern w:val="2"/>
          <w:sz w:val="44"/>
          <w:szCs w:val="52"/>
          <w:lang w:val="en-US" w:eastAsia="zh-CN" w:bidi="ar-SA"/>
        </w:rPr>
      </w:pPr>
    </w:p>
    <w:p w14:paraId="48B0A2FD">
      <w:pPr>
        <w:spacing w:line="400" w:lineRule="exact"/>
        <w:jc w:val="center"/>
        <w:rPr>
          <w:rFonts w:hint="default" w:ascii="黑体" w:hAnsi="黑体" w:eastAsia="黑体"/>
          <w:color w:val="auto"/>
          <w:sz w:val="32"/>
          <w:lang w:val="en-US" w:eastAsia="zh-CN"/>
        </w:rPr>
      </w:pPr>
      <w:r>
        <w:rPr>
          <w:rFonts w:hint="eastAsia" w:ascii="黑体" w:hAnsi="黑体" w:eastAsia="黑体"/>
          <w:color w:val="auto"/>
          <w:sz w:val="32"/>
          <w:lang w:eastAsia="zh-CN"/>
        </w:rPr>
        <w:t>项目编号：</w:t>
      </w:r>
      <w:r>
        <w:rPr>
          <w:rFonts w:hint="eastAsia" w:ascii="黑体" w:hAnsi="黑体" w:eastAsia="黑体"/>
          <w:color w:val="auto"/>
          <w:sz w:val="32"/>
          <w:lang w:val="en-US" w:eastAsia="zh-CN"/>
        </w:rPr>
        <w:t>AHB-2026015</w:t>
      </w:r>
    </w:p>
    <w:p w14:paraId="205EDF6A">
      <w:pPr>
        <w:spacing w:line="400" w:lineRule="exact"/>
        <w:jc w:val="center"/>
        <w:rPr>
          <w:rFonts w:hint="eastAsia" w:ascii="黑体" w:hAnsi="黑体" w:eastAsia="黑体"/>
          <w:color w:val="auto"/>
          <w:sz w:val="32"/>
          <w:lang w:eastAsia="zh-CN"/>
        </w:rPr>
      </w:pPr>
    </w:p>
    <w:p w14:paraId="0D546852">
      <w:pPr>
        <w:spacing w:line="400" w:lineRule="exact"/>
        <w:jc w:val="center"/>
        <w:rPr>
          <w:rFonts w:hint="eastAsia" w:ascii="黑体" w:hAnsi="黑体" w:eastAsia="黑体"/>
          <w:color w:val="auto"/>
          <w:sz w:val="32"/>
          <w:lang w:eastAsia="zh-CN"/>
        </w:rPr>
      </w:pPr>
    </w:p>
    <w:p w14:paraId="19E0BB6F">
      <w:pPr>
        <w:spacing w:line="400" w:lineRule="exact"/>
        <w:jc w:val="center"/>
        <w:rPr>
          <w:rFonts w:hint="eastAsia" w:ascii="黑体" w:hAnsi="黑体" w:eastAsia="黑体"/>
          <w:color w:val="auto"/>
          <w:sz w:val="32"/>
          <w:lang w:eastAsia="zh-CN"/>
        </w:rPr>
      </w:pPr>
    </w:p>
    <w:p w14:paraId="6E95750E">
      <w:pPr>
        <w:spacing w:line="400" w:lineRule="exact"/>
        <w:jc w:val="center"/>
        <w:rPr>
          <w:rFonts w:hint="eastAsia" w:ascii="黑体" w:hAnsi="黑体" w:eastAsia="黑体"/>
          <w:color w:val="auto"/>
          <w:sz w:val="32"/>
          <w:lang w:eastAsia="zh-CN"/>
        </w:rPr>
      </w:pPr>
    </w:p>
    <w:p w14:paraId="7090421B">
      <w:pPr>
        <w:spacing w:line="400" w:lineRule="exact"/>
        <w:jc w:val="center"/>
        <w:rPr>
          <w:rFonts w:hint="eastAsia" w:ascii="黑体" w:hAnsi="黑体" w:eastAsia="黑体"/>
          <w:color w:val="auto"/>
          <w:sz w:val="32"/>
          <w:lang w:eastAsia="zh-CN"/>
        </w:rPr>
      </w:pPr>
    </w:p>
    <w:p w14:paraId="73FAE93F">
      <w:pPr>
        <w:spacing w:line="400" w:lineRule="exact"/>
        <w:jc w:val="center"/>
        <w:rPr>
          <w:rFonts w:hint="eastAsia" w:ascii="黑体" w:hAnsi="黑体" w:eastAsia="黑体"/>
          <w:color w:val="auto"/>
          <w:sz w:val="32"/>
          <w:lang w:eastAsia="zh-CN"/>
        </w:rPr>
      </w:pPr>
    </w:p>
    <w:p w14:paraId="3FC7E586">
      <w:pPr>
        <w:spacing w:line="400" w:lineRule="exact"/>
        <w:jc w:val="center"/>
        <w:rPr>
          <w:rFonts w:hint="eastAsia" w:ascii="黑体" w:hAnsi="黑体" w:eastAsia="黑体"/>
          <w:color w:val="auto"/>
          <w:sz w:val="32"/>
          <w:lang w:val="en-US" w:eastAsia="zh-CN"/>
        </w:rPr>
      </w:pPr>
      <w:r>
        <w:rPr>
          <w:rFonts w:hint="eastAsia" w:ascii="黑体" w:hAnsi="黑体" w:eastAsia="黑体"/>
          <w:color w:val="auto"/>
          <w:sz w:val="32"/>
          <w:lang w:eastAsia="zh-CN"/>
        </w:rPr>
        <w:t>采购人</w:t>
      </w:r>
      <w:r>
        <w:rPr>
          <w:rFonts w:hint="eastAsia" w:ascii="黑体" w:hAnsi="黑体" w:eastAsia="黑体"/>
          <w:color w:val="auto"/>
          <w:sz w:val="32"/>
        </w:rPr>
        <w:t>：</w:t>
      </w:r>
      <w:r>
        <w:rPr>
          <w:rFonts w:hint="eastAsia" w:ascii="黑体" w:hAnsi="黑体" w:eastAsia="黑体"/>
          <w:color w:val="auto"/>
          <w:sz w:val="32"/>
          <w:lang w:eastAsia="zh-CN"/>
        </w:rPr>
        <w:t>山东</w:t>
      </w:r>
      <w:r>
        <w:rPr>
          <w:rFonts w:hint="eastAsia" w:ascii="黑体" w:hAnsi="黑体" w:eastAsia="黑体"/>
          <w:color w:val="auto"/>
          <w:sz w:val="32"/>
          <w:lang w:val="en-US" w:eastAsia="zh-CN"/>
        </w:rPr>
        <w:t>岱岳制盐</w:t>
      </w:r>
      <w:r>
        <w:rPr>
          <w:rFonts w:hint="eastAsia" w:ascii="黑体" w:hAnsi="黑体" w:eastAsia="黑体"/>
          <w:color w:val="auto"/>
          <w:sz w:val="32"/>
          <w:lang w:eastAsia="zh-CN"/>
        </w:rPr>
        <w:t>有限公司</w:t>
      </w:r>
    </w:p>
    <w:p w14:paraId="213696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stheme="minorBidi"/>
          <w:b/>
          <w:bCs/>
          <w:kern w:val="2"/>
          <w:sz w:val="44"/>
          <w:szCs w:val="52"/>
          <w:lang w:val="en-US" w:eastAsia="zh-CN" w:bidi="ar-SA"/>
        </w:rPr>
      </w:pPr>
    </w:p>
    <w:p w14:paraId="09349E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heme="minorBidi"/>
          <w:b/>
          <w:bCs/>
          <w:kern w:val="2"/>
          <w:sz w:val="44"/>
          <w:szCs w:val="52"/>
          <w:lang w:val="en-US" w:eastAsia="zh-CN" w:bidi="ar-SA"/>
        </w:rPr>
      </w:pPr>
    </w:p>
    <w:p w14:paraId="6864A8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stheme="minorBidi"/>
          <w:b w:val="0"/>
          <w:bCs w:val="0"/>
          <w:kern w:val="2"/>
          <w:sz w:val="36"/>
          <w:szCs w:val="44"/>
          <w:lang w:val="en-US" w:eastAsia="zh-CN" w:bidi="ar-SA"/>
        </w:rPr>
      </w:pPr>
      <w:r>
        <w:rPr>
          <w:rFonts w:hint="eastAsia" w:cstheme="minorBidi"/>
          <w:b w:val="0"/>
          <w:bCs w:val="0"/>
          <w:kern w:val="2"/>
          <w:sz w:val="36"/>
          <w:szCs w:val="44"/>
          <w:lang w:val="en-US" w:eastAsia="zh-CN" w:bidi="ar-SA"/>
        </w:rPr>
        <w:t>2026年5月</w:t>
      </w:r>
    </w:p>
    <w:p w14:paraId="6CA74269">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outlineLvl w:val="0"/>
        <w:rPr>
          <w:rFonts w:hint="eastAsia" w:ascii="仿宋_GB2312" w:hAnsi="仿宋_GB2312" w:eastAsia="仿宋_GB2312" w:cs="仿宋_GB2312"/>
          <w:sz w:val="32"/>
          <w:szCs w:val="32"/>
          <w:u w:val="none"/>
          <w:lang w:val="en-US" w:eastAsia="zh-CN"/>
        </w:rPr>
        <w:sectPr>
          <w:pgSz w:w="11906" w:h="16838"/>
          <w:pgMar w:top="2098" w:right="1474" w:bottom="1984" w:left="1587" w:header="851" w:footer="992" w:gutter="0"/>
          <w:pgNumType w:start="0"/>
          <w:cols w:space="720" w:num="1"/>
          <w:docGrid w:type="lines" w:linePitch="312" w:charSpace="0"/>
        </w:sectPr>
      </w:pPr>
    </w:p>
    <w:p w14:paraId="7821A203">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outlineLvl w:val="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为了</w:t>
      </w:r>
      <w:r>
        <w:rPr>
          <w:rFonts w:hint="default" w:ascii="仿宋_GB2312" w:hAnsi="仿宋_GB2312" w:eastAsia="仿宋_GB2312" w:cs="仿宋_GB2312"/>
          <w:sz w:val="32"/>
          <w:szCs w:val="32"/>
          <w:u w:val="none"/>
          <w:lang w:val="en-US" w:eastAsia="zh-CN"/>
        </w:rPr>
        <w:t>确保公司</w:t>
      </w:r>
      <w:r>
        <w:rPr>
          <w:rFonts w:hint="eastAsia" w:ascii="仿宋_GB2312" w:hAnsi="仿宋_GB2312" w:eastAsia="仿宋_GB2312" w:cs="仿宋_GB2312"/>
          <w:sz w:val="32"/>
          <w:szCs w:val="32"/>
          <w:u w:val="none"/>
          <w:lang w:val="en-US" w:eastAsia="zh-CN"/>
        </w:rPr>
        <w:t>特种设备</w:t>
      </w:r>
      <w:r>
        <w:rPr>
          <w:rFonts w:hint="default" w:ascii="仿宋_GB2312" w:hAnsi="仿宋_GB2312" w:eastAsia="仿宋_GB2312" w:cs="仿宋_GB2312"/>
          <w:sz w:val="32"/>
          <w:szCs w:val="32"/>
          <w:u w:val="none"/>
          <w:lang w:val="en-US" w:eastAsia="zh-CN"/>
        </w:rPr>
        <w:t>的使用安全性和合规性，现对公司</w:t>
      </w:r>
      <w:r>
        <w:rPr>
          <w:rFonts w:hint="eastAsia" w:ascii="仿宋_GB2312" w:hAnsi="仿宋_GB2312" w:eastAsia="仿宋_GB2312" w:cs="仿宋_GB2312"/>
          <w:sz w:val="32"/>
          <w:szCs w:val="32"/>
          <w:u w:val="none"/>
          <w:lang w:val="en-US" w:eastAsia="zh-CN"/>
        </w:rPr>
        <w:t>在用特种设备</w:t>
      </w:r>
      <w:r>
        <w:rPr>
          <w:rFonts w:hint="default" w:ascii="仿宋_GB2312" w:hAnsi="仿宋_GB2312" w:eastAsia="仿宋_GB2312" w:cs="仿宋_GB2312"/>
          <w:sz w:val="32"/>
          <w:szCs w:val="32"/>
          <w:u w:val="none"/>
          <w:lang w:val="en-US" w:eastAsia="zh-CN"/>
        </w:rPr>
        <w:t>定期检验服务进行询价</w:t>
      </w:r>
      <w:r>
        <w:rPr>
          <w:rFonts w:hint="eastAsia" w:ascii="仿宋_GB2312" w:hAnsi="仿宋_GB2312" w:eastAsia="仿宋_GB2312" w:cs="仿宋_GB2312"/>
          <w:sz w:val="32"/>
          <w:szCs w:val="32"/>
          <w:u w:val="none"/>
          <w:lang w:val="en-US" w:eastAsia="zh-CN"/>
        </w:rPr>
        <w:t>。</w:t>
      </w:r>
    </w:p>
    <w:p w14:paraId="5102AF76">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8" w:firstLineChars="200"/>
        <w:textAlignment w:val="baseline"/>
        <w:outlineLvl w:val="0"/>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一、项目名称</w:t>
      </w:r>
    </w:p>
    <w:p w14:paraId="483F6273">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outlineLvl w:val="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特种设备定期检验服务项目。</w:t>
      </w:r>
    </w:p>
    <w:p w14:paraId="24FCFD95">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8" w:firstLineChars="200"/>
        <w:textAlignment w:val="baseline"/>
        <w:outlineLvl w:val="0"/>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eastAsia="zh-CN"/>
        </w:rPr>
        <w:t>二</w:t>
      </w:r>
      <w:r>
        <w:rPr>
          <w:rFonts w:ascii="黑体" w:hAnsi="黑体" w:eastAsia="黑体" w:cs="黑体"/>
          <w:spacing w:val="7"/>
          <w:sz w:val="32"/>
          <w:szCs w:val="32"/>
          <w:lang w:eastAsia="zh-CN"/>
        </w:rPr>
        <w:t>、</w:t>
      </w:r>
      <w:r>
        <w:rPr>
          <w:rFonts w:hint="eastAsia" w:ascii="黑体" w:hAnsi="黑体" w:eastAsia="黑体" w:cs="黑体"/>
          <w:spacing w:val="7"/>
          <w:sz w:val="32"/>
          <w:szCs w:val="32"/>
          <w:lang w:val="en-US" w:eastAsia="zh-CN"/>
        </w:rPr>
        <w:t>服务内容</w:t>
      </w:r>
    </w:p>
    <w:p w14:paraId="1E2C239E">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0" w:firstLineChars="200"/>
        <w:textAlignment w:val="baseline"/>
        <w:outlineLvl w:val="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对采购方到期特种设备进行定期检验，具体设备类型及数量如下：</w:t>
      </w:r>
    </w:p>
    <w:tbl>
      <w:tblPr>
        <w:tblW w:w="10639" w:type="dxa"/>
        <w:tblInd w:w="-6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7"/>
        <w:gridCol w:w="1446"/>
        <w:gridCol w:w="829"/>
        <w:gridCol w:w="716"/>
        <w:gridCol w:w="1530"/>
        <w:gridCol w:w="1146"/>
        <w:gridCol w:w="1768"/>
        <w:gridCol w:w="1232"/>
        <w:gridCol w:w="868"/>
        <w:gridCol w:w="557"/>
      </w:tblGrid>
      <w:tr w14:paraId="369B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39" w:type="dxa"/>
            <w:gridSpan w:val="10"/>
            <w:tcBorders>
              <w:top w:val="nil"/>
              <w:left w:val="nil"/>
              <w:bottom w:val="single" w:color="000000" w:sz="4" w:space="0"/>
              <w:right w:val="nil"/>
            </w:tcBorders>
            <w:shd w:val="clear"/>
            <w:noWrap/>
            <w:vAlign w:val="center"/>
          </w:tcPr>
          <w:p w14:paraId="080FB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40"/>
                <w:szCs w:val="40"/>
                <w:u w:val="none"/>
                <w:bdr w:val="none" w:color="auto" w:sz="0" w:space="0"/>
                <w:lang w:val="en-US" w:eastAsia="zh-CN" w:bidi="ar"/>
              </w:rPr>
              <w:t>设备明细</w:t>
            </w:r>
          </w:p>
        </w:tc>
      </w:tr>
      <w:tr w14:paraId="531E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C6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BA9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设备名称</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888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类别</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6E9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长度/高度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D41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规格/内径</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E63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容积</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9B8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介质</w:t>
            </w:r>
          </w:p>
        </w:tc>
        <w:tc>
          <w:tcPr>
            <w:tcW w:w="12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A083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设计温度</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12CE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投用日期</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CC7D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bdr w:val="none" w:color="auto" w:sz="0" w:space="0"/>
                <w:lang w:val="en-US" w:eastAsia="zh-CN" w:bidi="ar"/>
              </w:rPr>
              <w:t>设计使用年限</w:t>
            </w:r>
          </w:p>
        </w:tc>
      </w:tr>
      <w:tr w14:paraId="0952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74A699A9">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2CF28FB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1号锅炉</w:t>
            </w:r>
          </w:p>
        </w:tc>
        <w:tc>
          <w:tcPr>
            <w:tcW w:w="829" w:type="dxa"/>
            <w:tcBorders>
              <w:top w:val="single" w:color="000000" w:sz="4" w:space="0"/>
              <w:left w:val="single" w:color="000000" w:sz="4" w:space="0"/>
              <w:bottom w:val="single" w:color="000000" w:sz="4" w:space="0"/>
              <w:right w:val="single" w:color="000000" w:sz="4" w:space="0"/>
            </w:tcBorders>
            <w:shd w:val="clear"/>
            <w:vAlign w:val="center"/>
          </w:tcPr>
          <w:p w14:paraId="1095CF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蒸汽</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F2EA43B">
            <w:pPr>
              <w:jc w:val="center"/>
              <w:rPr>
                <w:rFonts w:hint="eastAsia" w:ascii="仿宋_GB2312" w:hAnsi="宋体" w:eastAsia="仿宋_GB2312" w:cs="仿宋_GB2312"/>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22D779CB">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826F868">
            <w:pPr>
              <w:jc w:val="center"/>
              <w:rPr>
                <w:rFonts w:hint="eastAsia" w:ascii="仿宋_GB2312" w:hAnsi="宋体" w:eastAsia="仿宋_GB2312" w:cs="仿宋_GB2312"/>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vAlign w:val="center"/>
          </w:tcPr>
          <w:p w14:paraId="052A57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水</w:t>
            </w:r>
          </w:p>
        </w:tc>
        <w:tc>
          <w:tcPr>
            <w:tcW w:w="1232" w:type="dxa"/>
            <w:tcBorders>
              <w:top w:val="single" w:color="000000" w:sz="4" w:space="0"/>
              <w:left w:val="single" w:color="000000" w:sz="4" w:space="0"/>
              <w:bottom w:val="single" w:color="000000" w:sz="4" w:space="0"/>
              <w:right w:val="single" w:color="000000" w:sz="4" w:space="0"/>
            </w:tcBorders>
            <w:shd w:val="clear"/>
            <w:vAlign w:val="center"/>
          </w:tcPr>
          <w:p w14:paraId="5E576B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额定蒸汽温度：450</w:t>
            </w:r>
          </w:p>
        </w:tc>
        <w:tc>
          <w:tcPr>
            <w:tcW w:w="868" w:type="dxa"/>
            <w:tcBorders>
              <w:top w:val="single" w:color="000000" w:sz="4" w:space="0"/>
              <w:left w:val="single" w:color="000000" w:sz="4" w:space="0"/>
              <w:bottom w:val="single" w:color="000000" w:sz="4" w:space="0"/>
              <w:right w:val="single" w:color="000000" w:sz="4" w:space="0"/>
            </w:tcBorders>
            <w:shd w:val="clear"/>
            <w:vAlign w:val="center"/>
          </w:tcPr>
          <w:p w14:paraId="318625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2011.09</w:t>
            </w:r>
          </w:p>
        </w:tc>
        <w:tc>
          <w:tcPr>
            <w:tcW w:w="557" w:type="dxa"/>
            <w:tcBorders>
              <w:top w:val="single" w:color="000000" w:sz="4" w:space="0"/>
              <w:left w:val="single" w:color="000000" w:sz="4" w:space="0"/>
              <w:bottom w:val="single" w:color="000000" w:sz="4" w:space="0"/>
              <w:right w:val="single" w:color="000000" w:sz="4" w:space="0"/>
            </w:tcBorders>
            <w:shd w:val="clear"/>
            <w:vAlign w:val="center"/>
          </w:tcPr>
          <w:p w14:paraId="27697ECD">
            <w:pPr>
              <w:jc w:val="center"/>
              <w:rPr>
                <w:rFonts w:hint="eastAsia" w:ascii="仿宋_GB2312" w:hAnsi="宋体" w:eastAsia="仿宋_GB2312" w:cs="仿宋_GB2312"/>
                <w:i w:val="0"/>
                <w:iCs w:val="0"/>
                <w:color w:val="000000"/>
                <w:sz w:val="18"/>
                <w:szCs w:val="18"/>
                <w:u w:val="none"/>
              </w:rPr>
            </w:pPr>
          </w:p>
        </w:tc>
      </w:tr>
      <w:tr w14:paraId="2C32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6EE90C9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409819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2号锅炉</w:t>
            </w:r>
          </w:p>
        </w:tc>
        <w:tc>
          <w:tcPr>
            <w:tcW w:w="829" w:type="dxa"/>
            <w:tcBorders>
              <w:top w:val="single" w:color="000000" w:sz="4" w:space="0"/>
              <w:left w:val="single" w:color="000000" w:sz="4" w:space="0"/>
              <w:bottom w:val="single" w:color="000000" w:sz="4" w:space="0"/>
              <w:right w:val="single" w:color="000000" w:sz="4" w:space="0"/>
            </w:tcBorders>
            <w:shd w:val="clear"/>
            <w:vAlign w:val="center"/>
          </w:tcPr>
          <w:p w14:paraId="212B46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蒸汽</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13769E2">
            <w:pPr>
              <w:jc w:val="center"/>
              <w:rPr>
                <w:rFonts w:hint="eastAsia" w:ascii="仿宋_GB2312" w:hAnsi="宋体" w:eastAsia="仿宋_GB2312" w:cs="仿宋_GB2312"/>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4FC48CCB">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EC05909">
            <w:pPr>
              <w:jc w:val="center"/>
              <w:rPr>
                <w:rFonts w:hint="eastAsia" w:ascii="仿宋_GB2312" w:hAnsi="宋体" w:eastAsia="仿宋_GB2312" w:cs="仿宋_GB2312"/>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vAlign w:val="center"/>
          </w:tcPr>
          <w:p w14:paraId="6DB7D2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水</w:t>
            </w:r>
          </w:p>
        </w:tc>
        <w:tc>
          <w:tcPr>
            <w:tcW w:w="1232" w:type="dxa"/>
            <w:tcBorders>
              <w:top w:val="single" w:color="000000" w:sz="4" w:space="0"/>
              <w:left w:val="single" w:color="000000" w:sz="4" w:space="0"/>
              <w:bottom w:val="single" w:color="000000" w:sz="4" w:space="0"/>
              <w:right w:val="single" w:color="000000" w:sz="4" w:space="0"/>
            </w:tcBorders>
            <w:shd w:val="clear"/>
            <w:vAlign w:val="center"/>
          </w:tcPr>
          <w:p w14:paraId="7C4C983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额定蒸汽温度：450</w:t>
            </w:r>
          </w:p>
        </w:tc>
        <w:tc>
          <w:tcPr>
            <w:tcW w:w="868" w:type="dxa"/>
            <w:tcBorders>
              <w:top w:val="single" w:color="000000" w:sz="4" w:space="0"/>
              <w:left w:val="single" w:color="000000" w:sz="4" w:space="0"/>
              <w:bottom w:val="single" w:color="000000" w:sz="4" w:space="0"/>
              <w:right w:val="single" w:color="000000" w:sz="4" w:space="0"/>
            </w:tcBorders>
            <w:shd w:val="clear"/>
            <w:vAlign w:val="center"/>
          </w:tcPr>
          <w:p w14:paraId="153DA1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2011.09</w:t>
            </w:r>
          </w:p>
        </w:tc>
        <w:tc>
          <w:tcPr>
            <w:tcW w:w="557" w:type="dxa"/>
            <w:tcBorders>
              <w:top w:val="single" w:color="000000" w:sz="4" w:space="0"/>
              <w:left w:val="single" w:color="000000" w:sz="4" w:space="0"/>
              <w:bottom w:val="single" w:color="000000" w:sz="4" w:space="0"/>
              <w:right w:val="single" w:color="000000" w:sz="4" w:space="0"/>
            </w:tcBorders>
            <w:shd w:val="clear"/>
            <w:vAlign w:val="center"/>
          </w:tcPr>
          <w:p w14:paraId="46CC6BFB">
            <w:pPr>
              <w:jc w:val="center"/>
              <w:rPr>
                <w:rFonts w:hint="eastAsia" w:ascii="仿宋_GB2312" w:hAnsi="宋体" w:eastAsia="仿宋_GB2312" w:cs="仿宋_GB2312"/>
                <w:i w:val="0"/>
                <w:iCs w:val="0"/>
                <w:color w:val="000000"/>
                <w:sz w:val="18"/>
                <w:szCs w:val="18"/>
                <w:u w:val="none"/>
              </w:rPr>
            </w:pPr>
          </w:p>
        </w:tc>
      </w:tr>
      <w:tr w14:paraId="7AFC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4742223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324C8E1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3号锅炉</w:t>
            </w:r>
          </w:p>
        </w:tc>
        <w:tc>
          <w:tcPr>
            <w:tcW w:w="829" w:type="dxa"/>
            <w:tcBorders>
              <w:top w:val="single" w:color="000000" w:sz="4" w:space="0"/>
              <w:left w:val="single" w:color="000000" w:sz="4" w:space="0"/>
              <w:bottom w:val="single" w:color="000000" w:sz="4" w:space="0"/>
              <w:right w:val="single" w:color="000000" w:sz="4" w:space="0"/>
            </w:tcBorders>
            <w:shd w:val="clear"/>
            <w:vAlign w:val="center"/>
          </w:tcPr>
          <w:p w14:paraId="123E4E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蒸汽</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D4CAF3F">
            <w:pPr>
              <w:jc w:val="center"/>
              <w:rPr>
                <w:rFonts w:hint="eastAsia" w:ascii="仿宋_GB2312" w:hAnsi="宋体" w:eastAsia="仿宋_GB2312" w:cs="仿宋_GB2312"/>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14:paraId="5C76F6B5">
            <w:pPr>
              <w:jc w:val="center"/>
              <w:rPr>
                <w:rFonts w:hint="eastAsia" w:ascii="仿宋_GB2312" w:hAnsi="宋体" w:eastAsia="仿宋_GB2312" w:cs="仿宋_GB2312"/>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2068D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本体水容积：40t</w:t>
            </w:r>
          </w:p>
        </w:tc>
        <w:tc>
          <w:tcPr>
            <w:tcW w:w="1768" w:type="dxa"/>
            <w:tcBorders>
              <w:top w:val="single" w:color="000000" w:sz="4" w:space="0"/>
              <w:left w:val="single" w:color="000000" w:sz="4" w:space="0"/>
              <w:bottom w:val="single" w:color="000000" w:sz="4" w:space="0"/>
              <w:right w:val="single" w:color="000000" w:sz="4" w:space="0"/>
            </w:tcBorders>
            <w:shd w:val="clear"/>
            <w:vAlign w:val="center"/>
          </w:tcPr>
          <w:p w14:paraId="3264D4C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水</w:t>
            </w:r>
          </w:p>
        </w:tc>
        <w:tc>
          <w:tcPr>
            <w:tcW w:w="1232" w:type="dxa"/>
            <w:tcBorders>
              <w:top w:val="single" w:color="000000" w:sz="4" w:space="0"/>
              <w:left w:val="single" w:color="000000" w:sz="4" w:space="0"/>
              <w:bottom w:val="single" w:color="000000" w:sz="4" w:space="0"/>
              <w:right w:val="single" w:color="000000" w:sz="4" w:space="0"/>
            </w:tcBorders>
            <w:shd w:val="clear"/>
            <w:vAlign w:val="center"/>
          </w:tcPr>
          <w:p w14:paraId="21FC66A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额定工作温度：450</w:t>
            </w:r>
          </w:p>
        </w:tc>
        <w:tc>
          <w:tcPr>
            <w:tcW w:w="868" w:type="dxa"/>
            <w:tcBorders>
              <w:top w:val="single" w:color="000000" w:sz="4" w:space="0"/>
              <w:left w:val="single" w:color="000000" w:sz="4" w:space="0"/>
              <w:bottom w:val="single" w:color="000000" w:sz="4" w:space="0"/>
              <w:right w:val="single" w:color="000000" w:sz="4" w:space="0"/>
            </w:tcBorders>
            <w:shd w:val="clear"/>
            <w:vAlign w:val="center"/>
          </w:tcPr>
          <w:p w14:paraId="0B44BF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2019.03</w:t>
            </w:r>
          </w:p>
        </w:tc>
        <w:tc>
          <w:tcPr>
            <w:tcW w:w="557" w:type="dxa"/>
            <w:tcBorders>
              <w:top w:val="single" w:color="000000" w:sz="4" w:space="0"/>
              <w:left w:val="single" w:color="000000" w:sz="4" w:space="0"/>
              <w:bottom w:val="single" w:color="000000" w:sz="4" w:space="0"/>
              <w:right w:val="single" w:color="000000" w:sz="4" w:space="0"/>
            </w:tcBorders>
            <w:shd w:val="clear"/>
            <w:vAlign w:val="center"/>
          </w:tcPr>
          <w:p w14:paraId="2702AC44">
            <w:pPr>
              <w:jc w:val="center"/>
              <w:rPr>
                <w:rFonts w:hint="eastAsia" w:ascii="仿宋_GB2312" w:hAnsi="宋体" w:eastAsia="仿宋_GB2312" w:cs="仿宋_GB2312"/>
                <w:i w:val="0"/>
                <w:iCs w:val="0"/>
                <w:color w:val="000000"/>
                <w:sz w:val="18"/>
                <w:szCs w:val="18"/>
                <w:u w:val="none"/>
              </w:rPr>
            </w:pPr>
          </w:p>
        </w:tc>
      </w:tr>
      <w:tr w14:paraId="2009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1740CE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4</w:t>
            </w:r>
          </w:p>
        </w:tc>
        <w:tc>
          <w:tcPr>
            <w:tcW w:w="1446" w:type="dxa"/>
            <w:tcBorders>
              <w:top w:val="single" w:color="000000" w:sz="4" w:space="0"/>
              <w:left w:val="nil"/>
              <w:bottom w:val="single" w:color="000000" w:sz="4" w:space="0"/>
              <w:right w:val="single" w:color="000000" w:sz="4" w:space="0"/>
            </w:tcBorders>
            <w:shd w:val="clear"/>
            <w:vAlign w:val="center"/>
          </w:tcPr>
          <w:p w14:paraId="258066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加热室（EV201-02)</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0F06750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3C90E6D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8596</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66AE044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φ3300、φ4200</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7B7C9A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换面：3515</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66CD4A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蒸汽、冷凝水/卤水</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1DB16D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170/160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6CDA29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2018.11</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08E675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w:t>
            </w:r>
          </w:p>
        </w:tc>
      </w:tr>
      <w:tr w14:paraId="7FC1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2AC80E4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5</w:t>
            </w:r>
          </w:p>
        </w:tc>
        <w:tc>
          <w:tcPr>
            <w:tcW w:w="1446" w:type="dxa"/>
            <w:tcBorders>
              <w:top w:val="single" w:color="000000" w:sz="4" w:space="0"/>
              <w:left w:val="nil"/>
              <w:bottom w:val="single" w:color="000000" w:sz="4" w:space="0"/>
              <w:right w:val="single" w:color="000000" w:sz="4" w:space="0"/>
            </w:tcBorders>
            <w:shd w:val="clear"/>
            <w:vAlign w:val="center"/>
          </w:tcPr>
          <w:p w14:paraId="5729CB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加热室（EV202-02)</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57E245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516F9A5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8596</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1AEA66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φ3300、φ4200</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53B3E0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换面：3515</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20D5A4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蒸汽、冷凝水/卤水</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6D9846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170/160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58E09B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2018.11</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3CD52C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w:t>
            </w:r>
          </w:p>
        </w:tc>
      </w:tr>
      <w:tr w14:paraId="6005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549389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6</w:t>
            </w:r>
          </w:p>
        </w:tc>
        <w:tc>
          <w:tcPr>
            <w:tcW w:w="1446" w:type="dxa"/>
            <w:tcBorders>
              <w:top w:val="single" w:color="000000" w:sz="4" w:space="0"/>
              <w:left w:val="nil"/>
              <w:bottom w:val="single" w:color="000000" w:sz="4" w:space="0"/>
              <w:right w:val="single" w:color="000000" w:sz="4" w:space="0"/>
            </w:tcBorders>
            <w:shd w:val="clear"/>
            <w:vAlign w:val="center"/>
          </w:tcPr>
          <w:p w14:paraId="3BD1E3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230m</w:t>
            </w:r>
            <w:r>
              <w:rPr>
                <w:rStyle w:val="20"/>
                <w:snapToGrid w:val="0"/>
                <w:color w:val="000000"/>
                <w:sz w:val="18"/>
                <w:szCs w:val="18"/>
                <w:bdr w:val="none" w:color="auto" w:sz="0" w:space="0"/>
                <w:lang w:val="en-US" w:eastAsia="zh-CN" w:bidi="ar"/>
              </w:rPr>
              <w:t>³</w:t>
            </w:r>
            <w:r>
              <w:rPr>
                <w:rStyle w:val="21"/>
                <w:rFonts w:hAnsi="宋体"/>
                <w:snapToGrid w:val="0"/>
                <w:color w:val="000000"/>
                <w:sz w:val="18"/>
                <w:szCs w:val="18"/>
                <w:bdr w:val="none" w:color="auto" w:sz="0" w:space="0"/>
                <w:lang w:val="en-US" w:eastAsia="zh-CN" w:bidi="ar"/>
              </w:rPr>
              <w:t>预热器HE213</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7B7816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nil"/>
              <w:left w:val="nil"/>
              <w:bottom w:val="nil"/>
              <w:right w:val="nil"/>
            </w:tcBorders>
            <w:shd w:val="clear"/>
            <w:noWrap/>
            <w:vAlign w:val="center"/>
          </w:tcPr>
          <w:p w14:paraId="4AA4970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9246</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3D81AFE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φ900、φ1300</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3D5A25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换面：237</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056952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蒸汽、冷凝水</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14026C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145/125</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400031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2018.11</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11E702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w:t>
            </w:r>
          </w:p>
        </w:tc>
      </w:tr>
      <w:tr w14:paraId="72DA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57848E6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7</w:t>
            </w:r>
          </w:p>
        </w:tc>
        <w:tc>
          <w:tcPr>
            <w:tcW w:w="1446" w:type="dxa"/>
            <w:tcBorders>
              <w:top w:val="single" w:color="000000" w:sz="4" w:space="0"/>
              <w:left w:val="nil"/>
              <w:bottom w:val="single" w:color="000000" w:sz="4" w:space="0"/>
              <w:right w:val="single" w:color="000000" w:sz="4" w:space="0"/>
            </w:tcBorders>
            <w:shd w:val="clear"/>
            <w:vAlign w:val="center"/>
          </w:tcPr>
          <w:p w14:paraId="67A2FE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蒸发罐（EV201)</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13F600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3A00DB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15169</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49FADA3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φ7800</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19B3D71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1006</w:t>
            </w:r>
          </w:p>
        </w:tc>
        <w:tc>
          <w:tcPr>
            <w:tcW w:w="1768" w:type="dxa"/>
            <w:tcBorders>
              <w:top w:val="single" w:color="000000" w:sz="4" w:space="0"/>
              <w:left w:val="single" w:color="000000" w:sz="4" w:space="0"/>
              <w:bottom w:val="single" w:color="000000" w:sz="4" w:space="0"/>
              <w:right w:val="single" w:color="000000" w:sz="4" w:space="0"/>
            </w:tcBorders>
            <w:shd w:val="clear"/>
            <w:vAlign w:val="center"/>
          </w:tcPr>
          <w:p w14:paraId="00FEA5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卤水</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5D8F62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160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477A7D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2018.11</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78116DE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w:t>
            </w:r>
          </w:p>
        </w:tc>
      </w:tr>
      <w:tr w14:paraId="3D22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1946970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8</w:t>
            </w:r>
          </w:p>
        </w:tc>
        <w:tc>
          <w:tcPr>
            <w:tcW w:w="1446" w:type="dxa"/>
            <w:tcBorders>
              <w:top w:val="single" w:color="000000" w:sz="4" w:space="0"/>
              <w:left w:val="nil"/>
              <w:bottom w:val="single" w:color="000000" w:sz="4" w:space="0"/>
              <w:right w:val="single" w:color="000000" w:sz="4" w:space="0"/>
            </w:tcBorders>
            <w:shd w:val="clear"/>
            <w:vAlign w:val="center"/>
          </w:tcPr>
          <w:p w14:paraId="7C3F54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冷凝水桶(VP202)</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0CC76A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1C912E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3704</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04534CC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φ1500</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398FE89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5.4</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4FE4D9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冷凝水</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0D3CFD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170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18138E8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2019.3</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7764CA7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w:t>
            </w:r>
          </w:p>
        </w:tc>
      </w:tr>
      <w:tr w14:paraId="125E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2DED063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9</w:t>
            </w:r>
          </w:p>
        </w:tc>
        <w:tc>
          <w:tcPr>
            <w:tcW w:w="1446" w:type="dxa"/>
            <w:tcBorders>
              <w:top w:val="single" w:color="000000" w:sz="4" w:space="0"/>
              <w:left w:val="nil"/>
              <w:bottom w:val="single" w:color="000000" w:sz="4" w:space="0"/>
              <w:right w:val="single" w:color="000000" w:sz="4" w:space="0"/>
            </w:tcBorders>
            <w:shd w:val="clear"/>
            <w:vAlign w:val="center"/>
          </w:tcPr>
          <w:p w14:paraId="0B024F4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冷凝水桶(VP201)</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3BE6B08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60F951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3704</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1A7776F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φ1500</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336C07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5.4</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30956F5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冷凝水</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435E688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321A2D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2019.3</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1A4D52B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15</w:t>
            </w:r>
          </w:p>
        </w:tc>
      </w:tr>
      <w:tr w14:paraId="1158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2DC9CF5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2A646A3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过滤器</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3D61553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64A8EBA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1081</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434B2F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259</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151BE0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0.049</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22A2AF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压缩空气</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765BCB8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0580407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2024.11</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705997A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w:t>
            </w:r>
          </w:p>
        </w:tc>
      </w:tr>
      <w:tr w14:paraId="35F1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5154EA2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72A1A6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过滤器</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79B9C1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1A4477E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1081</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59494AF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259</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378DDA2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0.049</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405144B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压缩空气</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496829F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28C7BE7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2024.11</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04F7A87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w:t>
            </w:r>
          </w:p>
        </w:tc>
      </w:tr>
      <w:tr w14:paraId="7AFE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5FE724C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6686F27B">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过滤器</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3684315E">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Ⅰ</w:t>
            </w: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6A5D5A37">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1081</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106C358E">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259</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1A7C07E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0.049</w:t>
            </w: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40AADF42">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压缩空气</w:t>
            </w: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30EB3F36">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051BB1AD">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2024.11</w:t>
            </w: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6374CBA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10</w:t>
            </w:r>
          </w:p>
        </w:tc>
      </w:tr>
      <w:tr w14:paraId="367A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0F3DADCC">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bdr w:val="none" w:color="auto" w:sz="0" w:space="0"/>
                <w:lang w:val="en-US" w:eastAsia="zh-CN" w:bidi="ar"/>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13</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2AFD3818">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蒸汽母管</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08F39B93">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1E2C6C93">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0A1EC3B6">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325*13/273*9/219*8</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20683207">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7C9EB496">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01D52739">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76864A50">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4AC07706">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pPr>
          </w:p>
        </w:tc>
      </w:tr>
      <w:tr w14:paraId="3CDC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7" w:type="dxa"/>
            <w:tcBorders>
              <w:top w:val="single" w:color="000000" w:sz="4" w:space="0"/>
              <w:left w:val="single" w:color="000000" w:sz="4" w:space="0"/>
              <w:bottom w:val="single" w:color="000000" w:sz="4" w:space="0"/>
              <w:right w:val="single" w:color="000000" w:sz="4" w:space="0"/>
            </w:tcBorders>
            <w:shd w:val="clear"/>
            <w:vAlign w:val="center"/>
          </w:tcPr>
          <w:p w14:paraId="0330F287">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bdr w:val="none" w:color="auto" w:sz="0" w:space="0"/>
                <w:lang w:val="en-US" w:eastAsia="zh-CN" w:bidi="ar"/>
              </w:rPr>
            </w:pPr>
            <w: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vAlign w:val="center"/>
          </w:tcPr>
          <w:p w14:paraId="74B09E35">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内燃平衡重式叉车</w:t>
            </w:r>
          </w:p>
        </w:tc>
        <w:tc>
          <w:tcPr>
            <w:tcW w:w="829" w:type="dxa"/>
            <w:tcBorders>
              <w:top w:val="single" w:color="000000" w:sz="4" w:space="0"/>
              <w:left w:val="single" w:color="000000" w:sz="4" w:space="0"/>
              <w:bottom w:val="single" w:color="000000" w:sz="4" w:space="0"/>
              <w:right w:val="single" w:color="000000" w:sz="4" w:space="0"/>
            </w:tcBorders>
            <w:shd w:val="clear"/>
            <w:noWrap/>
            <w:vAlign w:val="center"/>
          </w:tcPr>
          <w:p w14:paraId="3E1D3D62">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noWrap/>
            <w:vAlign w:val="center"/>
          </w:tcPr>
          <w:p w14:paraId="4BE1726A">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7A45D439">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5t</w:t>
            </w:r>
          </w:p>
        </w:tc>
        <w:tc>
          <w:tcPr>
            <w:tcW w:w="1146" w:type="dxa"/>
            <w:tcBorders>
              <w:top w:val="single" w:color="000000" w:sz="4" w:space="0"/>
              <w:left w:val="single" w:color="000000" w:sz="4" w:space="0"/>
              <w:bottom w:val="single" w:color="000000" w:sz="4" w:space="0"/>
              <w:right w:val="single" w:color="000000" w:sz="4" w:space="0"/>
            </w:tcBorders>
            <w:shd w:val="clear"/>
            <w:noWrap/>
            <w:vAlign w:val="center"/>
          </w:tcPr>
          <w:p w14:paraId="4924B34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1768" w:type="dxa"/>
            <w:tcBorders>
              <w:top w:val="single" w:color="000000" w:sz="4" w:space="0"/>
              <w:left w:val="single" w:color="000000" w:sz="4" w:space="0"/>
              <w:bottom w:val="single" w:color="000000" w:sz="4" w:space="0"/>
              <w:right w:val="single" w:color="000000" w:sz="4" w:space="0"/>
            </w:tcBorders>
            <w:shd w:val="clear"/>
            <w:noWrap/>
            <w:vAlign w:val="center"/>
          </w:tcPr>
          <w:p w14:paraId="5C42A679">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1232" w:type="dxa"/>
            <w:tcBorders>
              <w:top w:val="single" w:color="000000" w:sz="4" w:space="0"/>
              <w:left w:val="single" w:color="000000" w:sz="4" w:space="0"/>
              <w:bottom w:val="single" w:color="000000" w:sz="4" w:space="0"/>
              <w:right w:val="single" w:color="000000" w:sz="4" w:space="0"/>
            </w:tcBorders>
            <w:shd w:val="clear"/>
            <w:noWrap/>
            <w:vAlign w:val="center"/>
          </w:tcPr>
          <w:p w14:paraId="6589525F">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noWrap/>
            <w:vAlign w:val="center"/>
          </w:tcPr>
          <w:p w14:paraId="7F6459E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shd w:val="clear"/>
            <w:noWrap/>
            <w:vAlign w:val="center"/>
          </w:tcPr>
          <w:p w14:paraId="5477C73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bdr w:val="none" w:color="auto" w:sz="0" w:space="0"/>
                <w:lang w:val="en-US" w:eastAsia="zh-CN" w:bidi="ar"/>
              </w:rPr>
            </w:pPr>
          </w:p>
        </w:tc>
      </w:tr>
    </w:tbl>
    <w:p w14:paraId="7A6E1E50">
      <w:pPr>
        <w:keepNext w:val="0"/>
        <w:keepLines w:val="0"/>
        <w:pageBreakBefore w:val="0"/>
        <w:widowControl/>
        <w:kinsoku w:val="0"/>
        <w:wordWrap/>
        <w:overflowPunct/>
        <w:topLinePunct w:val="0"/>
        <w:autoSpaceDE w:val="0"/>
        <w:autoSpaceDN w:val="0"/>
        <w:bidi w:val="0"/>
        <w:adjustRightInd w:val="0"/>
        <w:snapToGrid w:val="0"/>
        <w:spacing w:before="101" w:line="560" w:lineRule="exact"/>
        <w:textAlignment w:val="baseline"/>
        <w:outlineLvl w:val="0"/>
        <w:rPr>
          <w:rFonts w:hint="default" w:ascii="仿宋_GB2312" w:hAnsi="仿宋_GB2312" w:eastAsia="仿宋_GB2312" w:cs="仿宋_GB2312"/>
          <w:sz w:val="32"/>
          <w:szCs w:val="32"/>
          <w:u w:val="none"/>
          <w:lang w:val="en-US" w:eastAsia="zh-CN"/>
        </w:rPr>
      </w:pPr>
    </w:p>
    <w:p w14:paraId="432B46F4">
      <w:pPr>
        <w:keepNext w:val="0"/>
        <w:keepLines w:val="0"/>
        <w:pageBreakBefore w:val="0"/>
        <w:widowControl/>
        <w:kinsoku w:val="0"/>
        <w:wordWrap/>
        <w:overflowPunct/>
        <w:topLinePunct w:val="0"/>
        <w:autoSpaceDE w:val="0"/>
        <w:autoSpaceDN w:val="0"/>
        <w:bidi w:val="0"/>
        <w:adjustRightInd w:val="0"/>
        <w:snapToGrid w:val="0"/>
        <w:spacing w:before="101" w:line="500" w:lineRule="exact"/>
        <w:ind w:firstLine="668" w:firstLineChars="200"/>
        <w:textAlignment w:val="baseline"/>
        <w:outlineLvl w:val="0"/>
        <w:rPr>
          <w:rFonts w:hint="eastAsia" w:ascii="黑体" w:hAnsi="黑体" w:eastAsia="黑体" w:cs="黑体"/>
          <w:spacing w:val="7"/>
          <w:sz w:val="32"/>
          <w:szCs w:val="32"/>
          <w:lang w:eastAsia="zh-CN"/>
        </w:rPr>
      </w:pPr>
      <w:r>
        <w:rPr>
          <w:rFonts w:hint="eastAsia" w:ascii="黑体" w:hAnsi="黑体" w:eastAsia="黑体" w:cs="黑体"/>
          <w:spacing w:val="7"/>
          <w:sz w:val="32"/>
          <w:szCs w:val="32"/>
          <w:lang w:val="en-US" w:eastAsia="zh-CN"/>
        </w:rPr>
        <w:t>三、服务要求</w:t>
      </w:r>
    </w:p>
    <w:p w14:paraId="522E7010">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20" w:afterAutospacing="0" w:line="500" w:lineRule="exact"/>
        <w:ind w:left="0" w:right="0" w:firstLine="640" w:firstLineChars="200"/>
        <w:textAlignment w:val="baseline"/>
        <w:rPr>
          <w:rFonts w:hint="eastAsia"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1.检验依据：</w:t>
      </w:r>
    </w:p>
    <w:p w14:paraId="4513A34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640" w:firstLineChars="200"/>
        <w:jc w:val="left"/>
        <w:textAlignment w:val="baseline"/>
        <w:rPr>
          <w:rFonts w:hint="default"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《固定式压力容器安全技术监察规程》（TSG21-2016）及1号修改单</w:t>
      </w:r>
    </w:p>
    <w:p w14:paraId="45283C3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640" w:firstLineChars="200"/>
        <w:jc w:val="left"/>
        <w:textAlignment w:val="baseline"/>
        <w:rPr>
          <w:rFonts w:hint="default"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《锅炉安全技术规程》</w:t>
      </w:r>
    </w:p>
    <w:p w14:paraId="0335971E">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640" w:firstLineChars="200"/>
        <w:jc w:val="left"/>
        <w:textAlignment w:val="baseline"/>
        <w:rPr>
          <w:rFonts w:hint="eastAsia"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 xml:space="preserve">《压力管道安全技术监察规程-工业管道》（TSG D0001—2009） </w:t>
      </w:r>
    </w:p>
    <w:p w14:paraId="17D34373">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640" w:firstLineChars="200"/>
        <w:jc w:val="left"/>
        <w:textAlignment w:val="baseline"/>
        <w:rPr>
          <w:rFonts w:hint="default"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《压力管道定期检验规则-工业管道》（TSG D7005—2018）</w:t>
      </w:r>
    </w:p>
    <w:p w14:paraId="0A992D2F">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640" w:firstLineChars="200"/>
        <w:jc w:val="left"/>
        <w:textAlignment w:val="baseline"/>
        <w:rPr>
          <w:rFonts w:hint="eastAsia"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《场（厂）内专用机动车辆安全技术规程》（TSG 81-2022）</w:t>
      </w:r>
    </w:p>
    <w:p w14:paraId="31D13FAD">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640" w:firstLineChars="200"/>
        <w:jc w:val="left"/>
        <w:textAlignment w:val="baseline"/>
        <w:rPr>
          <w:rFonts w:hint="default"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2.检验完成7个工作日内出具检验报告。</w:t>
      </w:r>
    </w:p>
    <w:p w14:paraId="12BB5BCC">
      <w:pPr>
        <w:pStyle w:val="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firstLine="640" w:firstLineChars="200"/>
        <w:jc w:val="left"/>
        <w:textAlignment w:val="baseline"/>
        <w:rPr>
          <w:rFonts w:hint="eastAsia" w:ascii="仿宋_GB2312" w:hAnsi="仿宋_GB2312" w:eastAsia="仿宋_GB2312" w:cs="仿宋_GB2312"/>
          <w:snapToGrid w:val="0"/>
          <w:color w:val="000000"/>
          <w:sz w:val="32"/>
          <w:szCs w:val="32"/>
          <w:u w:val="none"/>
          <w:lang w:val="en-US" w:eastAsia="zh-CN" w:bidi="ar-SA"/>
        </w:rPr>
      </w:pPr>
      <w:r>
        <w:rPr>
          <w:rFonts w:hint="eastAsia" w:ascii="仿宋_GB2312" w:hAnsi="仿宋_GB2312" w:eastAsia="仿宋_GB2312" w:cs="仿宋_GB2312"/>
          <w:snapToGrid w:val="0"/>
          <w:color w:val="000000"/>
          <w:sz w:val="32"/>
          <w:szCs w:val="32"/>
          <w:u w:val="none"/>
          <w:lang w:val="en-US" w:eastAsia="zh-CN" w:bidi="ar-SA"/>
        </w:rPr>
        <w:t>3.对检验不合格项给予处理建议。</w:t>
      </w:r>
    </w:p>
    <w:p w14:paraId="57D22A90">
      <w:pPr>
        <w:keepNext w:val="0"/>
        <w:keepLines w:val="0"/>
        <w:pageBreakBefore w:val="0"/>
        <w:widowControl/>
        <w:kinsoku w:val="0"/>
        <w:wordWrap/>
        <w:overflowPunct/>
        <w:topLinePunct w:val="0"/>
        <w:autoSpaceDE w:val="0"/>
        <w:autoSpaceDN w:val="0"/>
        <w:bidi w:val="0"/>
        <w:adjustRightInd w:val="0"/>
        <w:snapToGrid w:val="0"/>
        <w:spacing w:before="101" w:line="500" w:lineRule="exact"/>
        <w:ind w:firstLine="668" w:firstLineChars="200"/>
        <w:textAlignment w:val="baseline"/>
        <w:outlineLvl w:val="0"/>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四</w:t>
      </w:r>
      <w:r>
        <w:rPr>
          <w:rFonts w:ascii="黑体" w:hAnsi="黑体" w:eastAsia="黑体" w:cs="黑体"/>
          <w:spacing w:val="7"/>
          <w:sz w:val="32"/>
          <w:szCs w:val="32"/>
          <w:lang w:eastAsia="zh-CN"/>
        </w:rPr>
        <w:t>、</w:t>
      </w:r>
      <w:r>
        <w:rPr>
          <w:rFonts w:hint="eastAsia" w:ascii="黑体" w:hAnsi="黑体" w:eastAsia="黑体" w:cs="黑体"/>
          <w:spacing w:val="7"/>
          <w:sz w:val="32"/>
          <w:szCs w:val="32"/>
          <w:lang w:val="en-US" w:eastAsia="zh-CN"/>
        </w:rPr>
        <w:t>供应商</w:t>
      </w:r>
      <w:r>
        <w:rPr>
          <w:rFonts w:hint="eastAsia" w:ascii="黑体" w:hAnsi="黑体" w:eastAsia="黑体" w:cs="黑体"/>
          <w:spacing w:val="7"/>
          <w:sz w:val="32"/>
          <w:szCs w:val="32"/>
          <w:lang w:eastAsia="zh-CN"/>
        </w:rPr>
        <w:t>资质</w:t>
      </w:r>
      <w:r>
        <w:rPr>
          <w:rFonts w:ascii="黑体" w:hAnsi="黑体" w:eastAsia="黑体" w:cs="黑体"/>
          <w:spacing w:val="7"/>
          <w:sz w:val="32"/>
          <w:szCs w:val="32"/>
          <w:lang w:eastAsia="zh-CN"/>
        </w:rPr>
        <w:t>要求</w:t>
      </w:r>
    </w:p>
    <w:p w14:paraId="11F586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1.具备独立法人资格，并持有有效的营业执照。</w:t>
      </w:r>
    </w:p>
    <w:p w14:paraId="4823C49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644"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2.具备甲级特种设备检验资质。</w:t>
      </w:r>
    </w:p>
    <w:p w14:paraId="050E883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napToGrid w:val="0"/>
          <w:color w:val="000000"/>
          <w:sz w:val="32"/>
          <w:szCs w:val="32"/>
          <w:lang w:val="en-US" w:eastAsia="zh-CN" w:bidi="ar-SA"/>
        </w:rPr>
      </w:pPr>
      <w:r>
        <w:rPr>
          <w:rFonts w:hint="eastAsia" w:ascii="仿宋_GB2312" w:hAnsi="仿宋_GB2312" w:eastAsia="仿宋_GB2312" w:cs="仿宋_GB2312"/>
          <w:snapToGrid w:val="0"/>
          <w:color w:val="000000"/>
          <w:sz w:val="32"/>
          <w:szCs w:val="32"/>
          <w:lang w:val="en-US" w:eastAsia="zh-CN" w:bidi="ar-SA"/>
        </w:rPr>
        <w:t>3.具有良好的商业信誉，供应商未被列入“中国执行信息公开网”网站（zxgk.</w:t>
      </w:r>
      <w:r>
        <w:rPr>
          <w:rFonts w:hint="eastAsia" w:ascii="仿宋_GB2312" w:hAnsi="仿宋_GB2312" w:eastAsia="仿宋_GB2312" w:cs="仿宋_GB2312"/>
          <w:snapToGrid w:val="0"/>
          <w:color w:val="000000"/>
          <w:sz w:val="32"/>
          <w:szCs w:val="32"/>
          <w:lang w:val="en-US" w:eastAsia="zh-CN" w:bidi="ar-SA"/>
        </w:rPr>
        <w:fldChar w:fldCharType="begin"/>
      </w:r>
      <w:r>
        <w:rPr>
          <w:rFonts w:hint="eastAsia" w:ascii="仿宋_GB2312" w:hAnsi="仿宋_GB2312" w:eastAsia="仿宋_GB2312" w:cs="仿宋_GB2312"/>
          <w:snapToGrid w:val="0"/>
          <w:color w:val="000000"/>
          <w:sz w:val="32"/>
          <w:szCs w:val="32"/>
          <w:lang w:val="en-US" w:eastAsia="zh-CN" w:bidi="ar-SA"/>
        </w:rPr>
        <w:instrText xml:space="preserve"> HYPERLINK "http://zxgk.court.gov.cn/" </w:instrText>
      </w:r>
      <w:r>
        <w:rPr>
          <w:rFonts w:hint="eastAsia" w:ascii="仿宋_GB2312" w:hAnsi="仿宋_GB2312" w:eastAsia="仿宋_GB2312" w:cs="仿宋_GB2312"/>
          <w:snapToGrid w:val="0"/>
          <w:color w:val="000000"/>
          <w:sz w:val="32"/>
          <w:szCs w:val="32"/>
          <w:lang w:val="en-US" w:eastAsia="zh-CN" w:bidi="ar-SA"/>
        </w:rPr>
        <w:fldChar w:fldCharType="separate"/>
      </w:r>
      <w:r>
        <w:rPr>
          <w:rFonts w:hint="eastAsia" w:ascii="仿宋_GB2312" w:hAnsi="仿宋_GB2312" w:eastAsia="仿宋_GB2312" w:cs="仿宋_GB2312"/>
          <w:snapToGrid w:val="0"/>
          <w:color w:val="000000"/>
          <w:sz w:val="32"/>
          <w:szCs w:val="32"/>
          <w:lang w:val="en-US" w:eastAsia="zh-CN" w:bidi="ar-SA"/>
        </w:rPr>
        <w:t>court.gov.cn）</w:t>
      </w:r>
      <w:r>
        <w:rPr>
          <w:rFonts w:hint="eastAsia" w:ascii="仿宋_GB2312" w:hAnsi="仿宋_GB2312" w:eastAsia="仿宋_GB2312" w:cs="仿宋_GB2312"/>
          <w:snapToGrid w:val="0"/>
          <w:color w:val="000000"/>
          <w:sz w:val="32"/>
          <w:szCs w:val="32"/>
          <w:lang w:val="en-US" w:eastAsia="zh-CN" w:bidi="ar-SA"/>
        </w:rPr>
        <w:fldChar w:fldCharType="end"/>
      </w:r>
      <w:r>
        <w:rPr>
          <w:rFonts w:hint="eastAsia" w:ascii="仿宋_GB2312" w:hAnsi="仿宋_GB2312" w:eastAsia="仿宋_GB2312" w:cs="仿宋_GB2312"/>
          <w:snapToGrid w:val="0"/>
          <w:color w:val="000000"/>
          <w:sz w:val="32"/>
          <w:szCs w:val="32"/>
          <w:lang w:val="en-US" w:eastAsia="zh-CN" w:bidi="ar-SA"/>
        </w:rPr>
        <w:t>“失信被执行人”记录名单。</w:t>
      </w:r>
    </w:p>
    <w:p w14:paraId="1BBEE8B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644" w:firstLineChars="200"/>
        <w:jc w:val="both"/>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4.本次采购不接受联合体投标。</w:t>
      </w:r>
    </w:p>
    <w:p w14:paraId="6BF58CFD">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、报价须知</w:t>
      </w:r>
    </w:p>
    <w:p w14:paraId="6B78DA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lang w:val="en-US" w:eastAsia="zh-CN" w:bidi="ar-SA"/>
        </w:rPr>
        <w:t>报价为固定总价方式，包含税费、交通费</w:t>
      </w:r>
      <w:r>
        <w:rPr>
          <w:rFonts w:hint="eastAsia" w:ascii="仿宋_GB2312" w:hAnsi="仿宋_GB2312" w:eastAsia="仿宋_GB2312" w:cs="仿宋_GB2312"/>
          <w:b w:val="0"/>
          <w:i w:val="0"/>
          <w:caps w:val="0"/>
          <w:color w:val="auto"/>
          <w:spacing w:val="0"/>
          <w:w w:val="100"/>
          <w:sz w:val="32"/>
          <w:szCs w:val="32"/>
          <w:lang w:val="en-US" w:eastAsia="zh-CN"/>
        </w:rPr>
        <w:t>等相关所有费用。</w:t>
      </w:r>
    </w:p>
    <w:p w14:paraId="3468993D">
      <w:pPr>
        <w:pStyle w:val="11"/>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2.报价金额以人民币为单位，大小写须一致，明确税率，报价单须填写联系人及联系方式并加盖报价方公章。</w:t>
      </w:r>
    </w:p>
    <w:p w14:paraId="52DAE0AB">
      <w:pPr>
        <w:pStyle w:val="11"/>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3.报价所需文件：</w:t>
      </w:r>
    </w:p>
    <w:p w14:paraId="1EE8A226">
      <w:pPr>
        <w:keepNext w:val="0"/>
        <w:keepLines w:val="0"/>
        <w:pageBreakBefore w:val="0"/>
        <w:wordWrap/>
        <w:overflowPunct/>
        <w:topLinePunct w:val="0"/>
        <w:bidi w:val="0"/>
        <w:spacing w:line="500" w:lineRule="exac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（1）报价单（附件1）；</w:t>
      </w:r>
    </w:p>
    <w:p w14:paraId="36BDE691">
      <w:pPr>
        <w:keepNext w:val="0"/>
        <w:keepLines w:val="0"/>
        <w:pageBreakBefore w:val="0"/>
        <w:wordWrap/>
        <w:overflowPunct/>
        <w:topLinePunct w:val="0"/>
        <w:bidi w:val="0"/>
        <w:spacing w:line="500" w:lineRule="exac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lang w:val="en-US" w:eastAsia="zh-CN"/>
        </w:rPr>
        <w:t>营业执照、资质证书复印件加盖公章</w:t>
      </w:r>
      <w:r>
        <w:rPr>
          <w:rFonts w:hint="eastAsia" w:ascii="仿宋_GB2312" w:hAnsi="仿宋_GB2312" w:eastAsia="仿宋_GB2312" w:cs="仿宋_GB2312"/>
          <w:color w:val="auto"/>
          <w:kern w:val="2"/>
          <w:sz w:val="32"/>
          <w:szCs w:val="32"/>
          <w:lang w:val="en-US" w:eastAsia="zh-CN" w:bidi="ar-SA"/>
        </w:rPr>
        <w:t xml:space="preserve">； </w:t>
      </w:r>
    </w:p>
    <w:p w14:paraId="63EE6355">
      <w:pPr>
        <w:keepNext w:val="0"/>
        <w:keepLines w:val="0"/>
        <w:pageBreakBefore w:val="0"/>
        <w:wordWrap/>
        <w:overflowPunct/>
        <w:topLinePunct w:val="0"/>
        <w:bidi w:val="0"/>
        <w:snapToGrid w:val="0"/>
        <w:spacing w:line="500" w:lineRule="exact"/>
        <w:ind w:firstLine="640" w:firstLineChars="200"/>
        <w:textAlignment w:val="baseline"/>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sz w:val="32"/>
          <w:szCs w:val="32"/>
          <w:lang w:val="zh-CN" w:eastAsia="zh-CN"/>
        </w:rPr>
        <w:t>法定代表人授权委托书及授权委托人的社保证明（参照附件</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eastAsia="zh-CN"/>
        </w:rPr>
        <w:t>）；</w:t>
      </w:r>
    </w:p>
    <w:p w14:paraId="5596BF8E">
      <w:pPr>
        <w:keepNext w:val="0"/>
        <w:keepLines w:val="0"/>
        <w:pageBreakBefore w:val="0"/>
        <w:wordWrap/>
        <w:overflowPunct/>
        <w:topLinePunct w:val="0"/>
        <w:bidi w:val="0"/>
        <w:spacing w:line="500" w:lineRule="exac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sz w:val="32"/>
          <w:szCs w:val="32"/>
          <w:lang w:val="en-US" w:eastAsia="zh-CN"/>
        </w:rPr>
        <w:t>“中国执行信息公开网”网站查询页面截图</w:t>
      </w:r>
      <w:r>
        <w:rPr>
          <w:rFonts w:hint="eastAsia" w:ascii="仿宋_GB2312" w:hAnsi="仿宋_GB2312" w:eastAsia="仿宋_GB2312" w:cs="仿宋_GB2312"/>
          <w:color w:val="auto"/>
          <w:kern w:val="2"/>
          <w:sz w:val="32"/>
          <w:szCs w:val="32"/>
          <w:lang w:val="en-US" w:eastAsia="zh-CN" w:bidi="ar-SA"/>
        </w:rPr>
        <w:t>；</w:t>
      </w:r>
    </w:p>
    <w:p w14:paraId="285ECA1D">
      <w:pPr>
        <w:keepNext w:val="0"/>
        <w:keepLines w:val="0"/>
        <w:pageBreakBefore w:val="0"/>
        <w:wordWrap/>
        <w:overflowPunct/>
        <w:topLinePunct w:val="0"/>
        <w:bidi w:val="0"/>
        <w:spacing w:line="500" w:lineRule="exac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（5）其他认为需要提供的资料。</w:t>
      </w:r>
    </w:p>
    <w:p w14:paraId="3B2702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以上文件,加盖报价单位公章，合并为一个文件，格式自拟。</w:t>
      </w:r>
    </w:p>
    <w:p w14:paraId="7A13C59E">
      <w:pPr>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六、评标方式</w:t>
      </w:r>
    </w:p>
    <w:p w14:paraId="02866642">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本次评审采用经评审最低价法。评审小组对能力资质初步评审，在全部满足询比文件实质性要求前提下，项目报价低者推荐为中标候选人。</w:t>
      </w:r>
    </w:p>
    <w:p w14:paraId="6FC5269E">
      <w:pPr>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firstLine="640" w:firstLineChars="200"/>
        <w:jc w:val="both"/>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七、付款方式</w:t>
      </w:r>
    </w:p>
    <w:p w14:paraId="4E2B5DC8">
      <w:pPr>
        <w:keepNext w:val="0"/>
        <w:keepLines w:val="0"/>
        <w:pageBreakBefore w:val="0"/>
        <w:widowControl w:val="0"/>
        <w:numPr>
          <w:ilvl w:val="0"/>
          <w:numId w:val="0"/>
        </w:numPr>
        <w:tabs>
          <w:tab w:val="left" w:pos="6510"/>
        </w:tabs>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2"/>
          <w:sz w:val="32"/>
          <w:szCs w:val="32"/>
          <w:lang w:val="en-US" w:eastAsia="zh-CN" w:bidi="ar-SA"/>
        </w:rPr>
        <w:t>本项目无预付款，待供应商</w:t>
      </w:r>
      <w:r>
        <w:rPr>
          <w:rFonts w:hint="eastAsia" w:ascii="仿宋_GB2312" w:hAnsi="仿宋_GB2312" w:eastAsia="仿宋_GB2312" w:cs="仿宋_GB2312"/>
          <w:sz w:val="32"/>
          <w:szCs w:val="32"/>
          <w:lang w:val="en-US" w:eastAsia="zh-CN"/>
        </w:rPr>
        <w:t>出具正式报告</w:t>
      </w:r>
      <w:r>
        <w:rPr>
          <w:rFonts w:hint="eastAsia" w:ascii="仿宋" w:hAnsi="仿宋" w:eastAsia="仿宋" w:cs="仿宋"/>
          <w:b w:val="0"/>
          <w:bCs w:val="0"/>
          <w:kern w:val="2"/>
          <w:sz w:val="32"/>
          <w:szCs w:val="32"/>
          <w:lang w:val="en-US" w:eastAsia="zh-CN" w:bidi="ar-SA"/>
        </w:rPr>
        <w:t>后，由</w:t>
      </w:r>
      <w:r>
        <w:rPr>
          <w:rFonts w:hint="eastAsia" w:ascii="仿宋_GB2312" w:hAnsi="仿宋_GB2312" w:eastAsia="仿宋_GB2312" w:cs="仿宋_GB2312"/>
          <w:sz w:val="32"/>
          <w:szCs w:val="32"/>
          <w:lang w:val="en-US" w:eastAsia="zh-CN"/>
        </w:rPr>
        <w:t>供应商开具全额增值税专用发票后</w:t>
      </w:r>
      <w:r>
        <w:rPr>
          <w:rFonts w:hint="eastAsia" w:ascii="仿宋" w:hAnsi="仿宋" w:eastAsia="仿宋" w:cs="仿宋"/>
          <w:b w:val="0"/>
          <w:bCs w:val="0"/>
          <w:kern w:val="2"/>
          <w:sz w:val="32"/>
          <w:szCs w:val="32"/>
          <w:lang w:val="en-US" w:eastAsia="zh-CN" w:bidi="ar-SA"/>
        </w:rPr>
        <w:t>支付全部服务费用。</w:t>
      </w:r>
    </w:p>
    <w:p w14:paraId="0ED37F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 投标时间及方式</w:t>
      </w:r>
    </w:p>
    <w:p w14:paraId="6AFB70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1.报价时间：截止至2026年5月28日下午16:00；</w:t>
      </w:r>
    </w:p>
    <w:p w14:paraId="505EFD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2.报价方式：</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"mailto:dyzy009@163.com，截止时间2022年1月"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本项目采用自送或邮寄方式递送纸质版响应文件，响应文件需密封并盖章，不接受口头报价</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14:paraId="562095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3.邮递地址：山东省泰安市大汶口石膏工业园山东岱岳制盐有限公司新厂安全环保部； </w:t>
      </w:r>
      <w:bookmarkStart w:id="3" w:name="_GoBack"/>
      <w:bookmarkEnd w:id="3"/>
    </w:p>
    <w:p w14:paraId="3A2548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联系人：赵部长 15020835654 </w:t>
      </w:r>
    </w:p>
    <w:p w14:paraId="5F95439F">
      <w:pPr>
        <w:keepNext w:val="0"/>
        <w:keepLines w:val="0"/>
        <w:pageBreakBefore w:val="0"/>
        <w:widowControl w:val="0"/>
        <w:kinsoku/>
        <w:wordWrap/>
        <w:overflowPunct/>
        <w:topLinePunct w:val="0"/>
        <w:autoSpaceDE/>
        <w:autoSpaceDN/>
        <w:bidi w:val="0"/>
        <w:adjustRightInd/>
        <w:snapToGrid w:val="0"/>
        <w:spacing w:line="360" w:lineRule="auto"/>
        <w:rPr>
          <w:rFonts w:hint="default" w:ascii="仿宋_GB2312" w:hAnsi="仿宋" w:eastAsia="仿宋_GB2312" w:cs="Times New Roman"/>
          <w:b w:val="0"/>
          <w:bCs w:val="0"/>
          <w:kern w:val="2"/>
          <w:sz w:val="32"/>
          <w:szCs w:val="28"/>
          <w:lang w:val="en-US" w:eastAsia="zh-CN" w:bidi="ar-SA"/>
        </w:rPr>
      </w:pPr>
    </w:p>
    <w:p w14:paraId="29C49880">
      <w:pPr>
        <w:keepNext w:val="0"/>
        <w:keepLines w:val="0"/>
        <w:pageBreakBefore w:val="0"/>
        <w:widowControl w:val="0"/>
        <w:kinsoku/>
        <w:wordWrap/>
        <w:overflowPunct/>
        <w:topLinePunct w:val="0"/>
        <w:autoSpaceDE/>
        <w:autoSpaceDN/>
        <w:bidi w:val="0"/>
        <w:adjustRightInd/>
        <w:snapToGrid w:val="0"/>
        <w:spacing w:line="360" w:lineRule="auto"/>
        <w:rPr>
          <w:rFonts w:hint="default" w:ascii="仿宋_GB2312" w:hAnsi="仿宋" w:eastAsia="仿宋_GB2312" w:cs="Times New Roman"/>
          <w:b w:val="0"/>
          <w:bCs w:val="0"/>
          <w:kern w:val="2"/>
          <w:sz w:val="32"/>
          <w:szCs w:val="28"/>
          <w:lang w:val="en-US" w:eastAsia="zh-CN" w:bidi="ar-SA"/>
        </w:rPr>
      </w:pPr>
    </w:p>
    <w:p w14:paraId="27D73832">
      <w:pPr>
        <w:keepNext w:val="0"/>
        <w:keepLines w:val="0"/>
        <w:pageBreakBefore w:val="0"/>
        <w:widowControl w:val="0"/>
        <w:kinsoku/>
        <w:wordWrap/>
        <w:overflowPunct/>
        <w:topLinePunct w:val="0"/>
        <w:autoSpaceDE/>
        <w:autoSpaceDN/>
        <w:bidi w:val="0"/>
        <w:adjustRightInd/>
        <w:snapToGrid w:val="0"/>
        <w:spacing w:line="360" w:lineRule="auto"/>
        <w:rPr>
          <w:rFonts w:hint="default" w:ascii="仿宋_GB2312" w:hAnsi="仿宋" w:eastAsia="仿宋_GB2312" w:cs="Times New Roman"/>
          <w:b w:val="0"/>
          <w:bCs w:val="0"/>
          <w:kern w:val="2"/>
          <w:sz w:val="32"/>
          <w:szCs w:val="28"/>
          <w:lang w:val="en-US" w:eastAsia="zh-CN" w:bidi="ar-SA"/>
        </w:rPr>
      </w:pPr>
    </w:p>
    <w:p w14:paraId="2AA772BA">
      <w:pPr>
        <w:keepNext w:val="0"/>
        <w:keepLines w:val="0"/>
        <w:pageBreakBefore w:val="0"/>
        <w:widowControl w:val="0"/>
        <w:kinsoku/>
        <w:wordWrap/>
        <w:overflowPunct/>
        <w:topLinePunct w:val="0"/>
        <w:autoSpaceDE/>
        <w:autoSpaceDN/>
        <w:bidi w:val="0"/>
        <w:adjustRightInd/>
        <w:snapToGrid w:val="0"/>
        <w:spacing w:line="360" w:lineRule="auto"/>
        <w:rPr>
          <w:rFonts w:hint="default" w:ascii="仿宋_GB2312" w:hAnsi="仿宋" w:eastAsia="仿宋_GB2312" w:cs="Times New Roman"/>
          <w:b w:val="0"/>
          <w:bCs w:val="0"/>
          <w:kern w:val="2"/>
          <w:sz w:val="32"/>
          <w:szCs w:val="28"/>
          <w:lang w:val="en-US" w:eastAsia="zh-CN" w:bidi="ar-SA"/>
        </w:rPr>
      </w:pPr>
    </w:p>
    <w:p w14:paraId="40A9AC58">
      <w:pPr>
        <w:keepNext w:val="0"/>
        <w:keepLines w:val="0"/>
        <w:pageBreakBefore w:val="0"/>
        <w:widowControl w:val="0"/>
        <w:kinsoku/>
        <w:wordWrap/>
        <w:overflowPunct/>
        <w:topLinePunct w:val="0"/>
        <w:autoSpaceDE/>
        <w:autoSpaceDN/>
        <w:bidi w:val="0"/>
        <w:adjustRightInd/>
        <w:snapToGrid w:val="0"/>
        <w:spacing w:line="360" w:lineRule="auto"/>
        <w:rPr>
          <w:rFonts w:ascii="宋体" w:hAnsi="宋体" w:eastAsia="宋体" w:cs="宋体"/>
          <w:b/>
          <w:bCs/>
          <w:spacing w:val="-8"/>
          <w:sz w:val="32"/>
          <w:szCs w:val="32"/>
        </w:rPr>
      </w:pPr>
      <w:r>
        <w:rPr>
          <w:rFonts w:hint="eastAsia" w:ascii="仿宋_GB2312" w:hAnsi="仿宋" w:eastAsia="仿宋_GB2312" w:cs="Times New Roman"/>
          <w:b w:val="0"/>
          <w:bCs w:val="0"/>
          <w:kern w:val="2"/>
          <w:sz w:val="32"/>
          <w:szCs w:val="32"/>
          <w:lang w:val="en-US" w:eastAsia="zh-CN" w:bidi="ar-SA"/>
        </w:rPr>
        <w:t>附件1：报价单</w:t>
      </w:r>
    </w:p>
    <w:p w14:paraId="383E7E7F">
      <w:pPr>
        <w:spacing w:before="356" w:line="218" w:lineRule="auto"/>
        <w:ind w:left="3746"/>
        <w:rPr>
          <w:rFonts w:ascii="宋体" w:hAnsi="宋体" w:eastAsia="宋体" w:cs="宋体"/>
          <w:sz w:val="44"/>
          <w:szCs w:val="44"/>
        </w:rPr>
      </w:pPr>
      <w:r>
        <w:rPr>
          <w:rFonts w:ascii="宋体" w:hAnsi="宋体" w:eastAsia="宋体" w:cs="宋体"/>
          <w:b/>
          <w:bCs/>
          <w:spacing w:val="-8"/>
          <w:sz w:val="44"/>
          <w:szCs w:val="44"/>
        </w:rPr>
        <w:t>报价单</w:t>
      </w:r>
    </w:p>
    <w:tbl>
      <w:tblPr>
        <w:tblStyle w:val="15"/>
        <w:tblpPr w:leftFromText="180" w:rightFromText="180" w:vertAnchor="text" w:horzAnchor="page" w:tblpX="1339" w:tblpY="176"/>
        <w:tblOverlap w:val="never"/>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4"/>
        <w:gridCol w:w="708"/>
        <w:gridCol w:w="2536"/>
        <w:gridCol w:w="2399"/>
        <w:gridCol w:w="2071"/>
      </w:tblGrid>
      <w:tr w14:paraId="44E04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924" w:type="dxa"/>
            <w:noWrap w:val="0"/>
            <w:vAlign w:val="bottom"/>
          </w:tcPr>
          <w:p w14:paraId="1C7A9622">
            <w:pPr>
              <w:bidi w:val="0"/>
              <w:spacing w:line="480" w:lineRule="auto"/>
              <w:jc w:val="center"/>
              <w:rPr>
                <w:rFonts w:hint="eastAsia"/>
                <w:sz w:val="28"/>
                <w:szCs w:val="28"/>
                <w:lang w:val="zh-CN" w:eastAsia="zh-CN"/>
              </w:rPr>
            </w:pPr>
            <w:r>
              <w:rPr>
                <w:rFonts w:hint="eastAsia" w:ascii="仿宋" w:hAnsi="仿宋" w:eastAsia="仿宋" w:cs="仿宋"/>
                <w:sz w:val="28"/>
                <w:szCs w:val="28"/>
                <w:lang w:val="zh-CN" w:eastAsia="zh-CN"/>
              </w:rPr>
              <w:t>供应商名称</w:t>
            </w:r>
          </w:p>
        </w:tc>
        <w:tc>
          <w:tcPr>
            <w:tcW w:w="7714" w:type="dxa"/>
            <w:gridSpan w:val="4"/>
            <w:noWrap w:val="0"/>
            <w:vAlign w:val="bottom"/>
          </w:tcPr>
          <w:p w14:paraId="3DB1F43C">
            <w:pPr>
              <w:bidi w:val="0"/>
              <w:spacing w:line="480" w:lineRule="auto"/>
              <w:jc w:val="center"/>
              <w:rPr>
                <w:rFonts w:hint="eastAsia"/>
                <w:sz w:val="28"/>
                <w:szCs w:val="28"/>
                <w:lang w:val="zh-CN" w:eastAsia="zh-CN"/>
              </w:rPr>
            </w:pPr>
          </w:p>
        </w:tc>
      </w:tr>
      <w:tr w14:paraId="73A0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924" w:type="dxa"/>
            <w:noWrap w:val="0"/>
            <w:vAlign w:val="bottom"/>
          </w:tcPr>
          <w:p w14:paraId="0D068091">
            <w:pPr>
              <w:bidi w:val="0"/>
              <w:spacing w:line="480" w:lineRule="auto"/>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项目名称</w:t>
            </w:r>
          </w:p>
        </w:tc>
        <w:tc>
          <w:tcPr>
            <w:tcW w:w="7714" w:type="dxa"/>
            <w:gridSpan w:val="4"/>
            <w:noWrap w:val="0"/>
            <w:vAlign w:val="center"/>
          </w:tcPr>
          <w:p w14:paraId="3954A5E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特种设备定期检验服务</w:t>
            </w:r>
          </w:p>
        </w:tc>
      </w:tr>
      <w:tr w14:paraId="7C97D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924" w:type="dxa"/>
            <w:vMerge w:val="restart"/>
            <w:noWrap w:val="0"/>
            <w:vAlign w:val="center"/>
          </w:tcPr>
          <w:p w14:paraId="41430F0E">
            <w:pPr>
              <w:spacing w:line="580" w:lineRule="exact"/>
              <w:jc w:val="center"/>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报价</w:t>
            </w:r>
          </w:p>
          <w:p w14:paraId="2EAF9330">
            <w:pPr>
              <w:spacing w:line="580" w:lineRule="exact"/>
              <w:jc w:val="center"/>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（人民币、含税）</w:t>
            </w:r>
          </w:p>
        </w:tc>
        <w:tc>
          <w:tcPr>
            <w:tcW w:w="708" w:type="dxa"/>
            <w:noWrap w:val="0"/>
            <w:vAlign w:val="center"/>
          </w:tcPr>
          <w:p w14:paraId="42DBA5DB">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eastAsia" w:ascii="仿宋" w:hAnsi="仿宋" w:eastAsia="仿宋" w:cs="仿宋"/>
                <w:b w:val="0"/>
                <w:i w:val="0"/>
                <w:spacing w:val="0"/>
                <w:w w:val="100"/>
                <w:sz w:val="28"/>
                <w:szCs w:val="28"/>
                <w:lang w:val="zh-CN" w:eastAsia="zh-CN"/>
              </w:rPr>
            </w:pPr>
            <w:r>
              <w:rPr>
                <w:rFonts w:hint="eastAsia" w:ascii="仿宋" w:hAnsi="仿宋" w:eastAsia="仿宋" w:cs="仿宋"/>
                <w:b w:val="0"/>
                <w:i w:val="0"/>
                <w:spacing w:val="0"/>
                <w:w w:val="100"/>
                <w:sz w:val="28"/>
                <w:szCs w:val="28"/>
                <w:lang w:val="zh-CN" w:eastAsia="zh-CN"/>
              </w:rPr>
              <w:t>序号</w:t>
            </w:r>
          </w:p>
        </w:tc>
        <w:tc>
          <w:tcPr>
            <w:tcW w:w="2536" w:type="dxa"/>
            <w:noWrap w:val="0"/>
            <w:vAlign w:val="center"/>
          </w:tcPr>
          <w:p w14:paraId="121E7F11">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eastAsia" w:ascii="仿宋" w:hAnsi="仿宋" w:eastAsia="仿宋" w:cs="仿宋"/>
                <w:b w:val="0"/>
                <w:i w:val="0"/>
                <w:spacing w:val="0"/>
                <w:w w:val="100"/>
                <w:sz w:val="28"/>
                <w:szCs w:val="28"/>
                <w:lang w:val="zh-CN" w:eastAsia="zh-CN"/>
              </w:rPr>
            </w:pPr>
            <w:r>
              <w:rPr>
                <w:rFonts w:hint="eastAsia" w:ascii="仿宋" w:hAnsi="仿宋" w:eastAsia="仿宋" w:cs="仿宋"/>
                <w:b w:val="0"/>
                <w:i w:val="0"/>
                <w:spacing w:val="0"/>
                <w:w w:val="100"/>
                <w:sz w:val="28"/>
                <w:szCs w:val="28"/>
                <w:lang w:val="zh-CN" w:eastAsia="zh-CN"/>
              </w:rPr>
              <w:t>报价内容</w:t>
            </w:r>
          </w:p>
        </w:tc>
        <w:tc>
          <w:tcPr>
            <w:tcW w:w="2399" w:type="dxa"/>
            <w:noWrap w:val="0"/>
            <w:vAlign w:val="center"/>
          </w:tcPr>
          <w:p w14:paraId="008CF2E8">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eastAsia" w:ascii="仿宋" w:hAnsi="仿宋" w:eastAsia="仿宋" w:cs="仿宋"/>
                <w:b w:val="0"/>
                <w:i w:val="0"/>
                <w:spacing w:val="0"/>
                <w:w w:val="100"/>
                <w:sz w:val="28"/>
                <w:szCs w:val="28"/>
                <w:lang w:val="zh-CN" w:eastAsia="zh-CN"/>
              </w:rPr>
            </w:pPr>
            <w:r>
              <w:rPr>
                <w:rFonts w:hint="eastAsia" w:ascii="仿宋" w:hAnsi="仿宋" w:eastAsia="仿宋" w:cs="仿宋"/>
                <w:b w:val="0"/>
                <w:i w:val="0"/>
                <w:spacing w:val="0"/>
                <w:w w:val="100"/>
                <w:sz w:val="28"/>
                <w:szCs w:val="28"/>
                <w:lang w:val="en-US" w:eastAsia="zh-CN"/>
              </w:rPr>
              <w:t>单价</w:t>
            </w:r>
            <w:r>
              <w:rPr>
                <w:rFonts w:hint="eastAsia" w:ascii="仿宋" w:hAnsi="仿宋" w:eastAsia="仿宋" w:cs="仿宋"/>
                <w:b w:val="0"/>
                <w:i w:val="0"/>
                <w:spacing w:val="0"/>
                <w:w w:val="100"/>
                <w:sz w:val="28"/>
                <w:szCs w:val="28"/>
                <w:lang w:val="zh-CN" w:eastAsia="zh-CN"/>
              </w:rPr>
              <w:t>（元）</w:t>
            </w:r>
          </w:p>
        </w:tc>
        <w:tc>
          <w:tcPr>
            <w:tcW w:w="2071" w:type="dxa"/>
            <w:noWrap w:val="0"/>
            <w:vAlign w:val="center"/>
          </w:tcPr>
          <w:p w14:paraId="07E15D30">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eastAsia" w:ascii="仿宋" w:hAnsi="仿宋" w:eastAsia="仿宋" w:cs="仿宋"/>
                <w:b w:val="0"/>
                <w:i w:val="0"/>
                <w:spacing w:val="0"/>
                <w:w w:val="100"/>
                <w:sz w:val="28"/>
                <w:szCs w:val="28"/>
                <w:lang w:val="zh-CN" w:eastAsia="zh-CN"/>
              </w:rPr>
            </w:pPr>
            <w:r>
              <w:rPr>
                <w:rFonts w:hint="eastAsia" w:ascii="仿宋" w:hAnsi="仿宋" w:eastAsia="仿宋" w:cs="仿宋"/>
                <w:b w:val="0"/>
                <w:i w:val="0"/>
                <w:spacing w:val="0"/>
                <w:w w:val="100"/>
                <w:sz w:val="28"/>
                <w:szCs w:val="28"/>
                <w:lang w:val="zh-CN" w:eastAsia="zh-CN"/>
              </w:rPr>
              <w:t>备注（税率）</w:t>
            </w:r>
          </w:p>
        </w:tc>
      </w:tr>
      <w:tr w14:paraId="4B80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924" w:type="dxa"/>
            <w:vMerge w:val="continue"/>
            <w:noWrap w:val="0"/>
            <w:vAlign w:val="center"/>
          </w:tcPr>
          <w:p w14:paraId="5EBF57CD">
            <w:pPr>
              <w:spacing w:line="580" w:lineRule="exact"/>
              <w:jc w:val="center"/>
              <w:rPr>
                <w:rFonts w:hint="eastAsia" w:ascii="仿宋" w:hAnsi="仿宋" w:eastAsia="仿宋" w:cs="仿宋"/>
                <w:kern w:val="2"/>
                <w:sz w:val="28"/>
                <w:szCs w:val="28"/>
                <w:lang w:val="zh-CN" w:eastAsia="zh-CN" w:bidi="ar-SA"/>
              </w:rPr>
            </w:pPr>
          </w:p>
        </w:tc>
        <w:tc>
          <w:tcPr>
            <w:tcW w:w="708" w:type="dxa"/>
            <w:noWrap w:val="0"/>
            <w:vAlign w:val="center"/>
          </w:tcPr>
          <w:p w14:paraId="1E8D4701">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default" w:ascii="仿宋" w:hAnsi="仿宋" w:eastAsia="仿宋" w:cs="仿宋"/>
                <w:b w:val="0"/>
                <w:i w:val="0"/>
                <w:spacing w:val="0"/>
                <w:w w:val="100"/>
                <w:sz w:val="28"/>
                <w:szCs w:val="28"/>
                <w:lang w:val="en-US" w:eastAsia="zh-CN"/>
              </w:rPr>
            </w:pPr>
            <w:r>
              <w:rPr>
                <w:rFonts w:hint="eastAsia" w:ascii="仿宋" w:hAnsi="仿宋" w:eastAsia="仿宋" w:cs="仿宋"/>
                <w:b w:val="0"/>
                <w:i w:val="0"/>
                <w:spacing w:val="0"/>
                <w:w w:val="100"/>
                <w:sz w:val="28"/>
                <w:szCs w:val="28"/>
                <w:lang w:val="en-US" w:eastAsia="zh-CN"/>
              </w:rPr>
              <w:t>1</w:t>
            </w:r>
          </w:p>
        </w:tc>
        <w:tc>
          <w:tcPr>
            <w:tcW w:w="2536" w:type="dxa"/>
            <w:noWrap w:val="0"/>
            <w:vAlign w:val="center"/>
          </w:tcPr>
          <w:p w14:paraId="47EFF61F">
            <w:pPr>
              <w:widowControl/>
              <w:snapToGrid/>
              <w:spacing w:before="0" w:beforeAutospacing="0" w:after="0" w:afterAutospacing="0" w:line="240" w:lineRule="auto"/>
              <w:jc w:val="both"/>
              <w:textAlignment w:val="center"/>
              <w:rPr>
                <w:rFonts w:hint="eastAsia" w:ascii="仿宋" w:hAnsi="仿宋" w:eastAsia="仿宋" w:cs="仿宋"/>
                <w:sz w:val="28"/>
                <w:szCs w:val="28"/>
                <w:lang w:val="en-US" w:eastAsia="zh-CN"/>
              </w:rPr>
            </w:pPr>
          </w:p>
        </w:tc>
        <w:tc>
          <w:tcPr>
            <w:tcW w:w="2399" w:type="dxa"/>
            <w:noWrap w:val="0"/>
            <w:vAlign w:val="center"/>
          </w:tcPr>
          <w:p w14:paraId="09D89B7E">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eastAsia" w:ascii="仿宋" w:hAnsi="仿宋" w:eastAsia="仿宋" w:cs="仿宋"/>
                <w:b w:val="0"/>
                <w:i w:val="0"/>
                <w:spacing w:val="0"/>
                <w:w w:val="100"/>
                <w:sz w:val="28"/>
                <w:szCs w:val="28"/>
                <w:lang w:val="zh-CN" w:eastAsia="zh-CN"/>
              </w:rPr>
            </w:pPr>
          </w:p>
        </w:tc>
        <w:tc>
          <w:tcPr>
            <w:tcW w:w="2071" w:type="dxa"/>
            <w:noWrap w:val="0"/>
            <w:vAlign w:val="center"/>
          </w:tcPr>
          <w:p w14:paraId="0AE19213">
            <w:pPr>
              <w:keepLines w:val="0"/>
              <w:widowControl/>
              <w:suppressLineNumbers w:val="0"/>
              <w:snapToGrid/>
              <w:spacing w:before="0" w:beforeAutospacing="0" w:after="0" w:afterAutospacing="0" w:line="240" w:lineRule="auto"/>
              <w:ind w:left="0" w:leftChars="0" w:firstLine="0" w:firstLineChars="0"/>
              <w:jc w:val="center"/>
              <w:rPr>
                <w:rFonts w:hint="default" w:ascii="仿宋" w:hAnsi="仿宋" w:eastAsia="仿宋" w:cs="仿宋"/>
                <w:b w:val="0"/>
                <w:i w:val="0"/>
                <w:spacing w:val="0"/>
                <w:w w:val="100"/>
                <w:sz w:val="28"/>
                <w:szCs w:val="28"/>
                <w:lang w:val="en-US" w:eastAsia="zh-CN"/>
              </w:rPr>
            </w:pPr>
          </w:p>
        </w:tc>
      </w:tr>
      <w:tr w14:paraId="5A3F7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924" w:type="dxa"/>
            <w:vMerge w:val="continue"/>
            <w:noWrap w:val="0"/>
            <w:vAlign w:val="center"/>
          </w:tcPr>
          <w:p w14:paraId="1D0232FD">
            <w:pPr>
              <w:spacing w:line="580" w:lineRule="exact"/>
              <w:jc w:val="center"/>
              <w:rPr>
                <w:rFonts w:hint="eastAsia" w:ascii="仿宋" w:hAnsi="仿宋" w:eastAsia="仿宋" w:cs="仿宋"/>
                <w:kern w:val="2"/>
                <w:sz w:val="28"/>
                <w:szCs w:val="28"/>
                <w:lang w:val="zh-CN" w:eastAsia="zh-CN" w:bidi="ar-SA"/>
              </w:rPr>
            </w:pPr>
          </w:p>
        </w:tc>
        <w:tc>
          <w:tcPr>
            <w:tcW w:w="708" w:type="dxa"/>
            <w:noWrap w:val="0"/>
            <w:vAlign w:val="center"/>
          </w:tcPr>
          <w:p w14:paraId="3BF65A94">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default" w:ascii="仿宋" w:hAnsi="仿宋" w:eastAsia="仿宋" w:cs="仿宋"/>
                <w:b w:val="0"/>
                <w:i w:val="0"/>
                <w:spacing w:val="0"/>
                <w:w w:val="100"/>
                <w:sz w:val="28"/>
                <w:szCs w:val="28"/>
                <w:lang w:val="en-US" w:eastAsia="zh-CN"/>
              </w:rPr>
            </w:pPr>
            <w:r>
              <w:rPr>
                <w:rFonts w:hint="eastAsia" w:ascii="仿宋" w:hAnsi="仿宋" w:eastAsia="仿宋" w:cs="仿宋"/>
                <w:b w:val="0"/>
                <w:i w:val="0"/>
                <w:spacing w:val="0"/>
                <w:w w:val="100"/>
                <w:sz w:val="28"/>
                <w:szCs w:val="28"/>
                <w:lang w:val="en-US" w:eastAsia="zh-CN"/>
              </w:rPr>
              <w:t>2</w:t>
            </w:r>
          </w:p>
        </w:tc>
        <w:tc>
          <w:tcPr>
            <w:tcW w:w="2536" w:type="dxa"/>
            <w:noWrap w:val="0"/>
            <w:vAlign w:val="center"/>
          </w:tcPr>
          <w:p w14:paraId="7C701132">
            <w:pPr>
              <w:widowControl/>
              <w:snapToGrid/>
              <w:spacing w:before="0" w:beforeAutospacing="0" w:after="0" w:afterAutospacing="0" w:line="240" w:lineRule="auto"/>
              <w:jc w:val="center"/>
              <w:textAlignment w:val="center"/>
              <w:rPr>
                <w:rFonts w:hint="default" w:ascii="仿宋" w:hAnsi="仿宋" w:eastAsia="仿宋" w:cs="仿宋"/>
                <w:b w:val="0"/>
                <w:i w:val="0"/>
                <w:spacing w:val="0"/>
                <w:w w:val="100"/>
                <w:sz w:val="28"/>
                <w:szCs w:val="28"/>
                <w:lang w:val="en-US" w:eastAsia="zh-CN"/>
              </w:rPr>
            </w:pPr>
          </w:p>
        </w:tc>
        <w:tc>
          <w:tcPr>
            <w:tcW w:w="2399" w:type="dxa"/>
            <w:noWrap w:val="0"/>
            <w:vAlign w:val="center"/>
          </w:tcPr>
          <w:p w14:paraId="262BF7BB">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eastAsia" w:ascii="仿宋" w:hAnsi="仿宋" w:eastAsia="仿宋" w:cs="仿宋"/>
                <w:b w:val="0"/>
                <w:i w:val="0"/>
                <w:spacing w:val="0"/>
                <w:w w:val="100"/>
                <w:sz w:val="28"/>
                <w:szCs w:val="28"/>
                <w:lang w:val="zh-CN" w:eastAsia="zh-CN"/>
              </w:rPr>
            </w:pPr>
          </w:p>
        </w:tc>
        <w:tc>
          <w:tcPr>
            <w:tcW w:w="2071" w:type="dxa"/>
            <w:noWrap w:val="0"/>
            <w:vAlign w:val="center"/>
          </w:tcPr>
          <w:p w14:paraId="21E17E01">
            <w:pPr>
              <w:keepLines w:val="0"/>
              <w:widowControl/>
              <w:suppressLineNumbers w:val="0"/>
              <w:snapToGrid/>
              <w:spacing w:before="0" w:beforeAutospacing="0" w:after="0" w:afterAutospacing="0" w:line="240" w:lineRule="auto"/>
              <w:ind w:left="0" w:leftChars="0" w:firstLine="0" w:firstLineChars="0"/>
              <w:jc w:val="center"/>
              <w:rPr>
                <w:rFonts w:hint="default" w:ascii="仿宋" w:hAnsi="仿宋" w:eastAsia="仿宋" w:cs="仿宋"/>
                <w:b w:val="0"/>
                <w:i w:val="0"/>
                <w:spacing w:val="0"/>
                <w:w w:val="100"/>
                <w:sz w:val="28"/>
                <w:szCs w:val="28"/>
                <w:lang w:val="en-US" w:eastAsia="zh-CN"/>
              </w:rPr>
            </w:pPr>
          </w:p>
        </w:tc>
      </w:tr>
      <w:tr w14:paraId="1AA4B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924" w:type="dxa"/>
            <w:vMerge w:val="continue"/>
            <w:noWrap w:val="0"/>
            <w:vAlign w:val="center"/>
          </w:tcPr>
          <w:p w14:paraId="518E553D">
            <w:pPr>
              <w:spacing w:line="580" w:lineRule="exact"/>
              <w:jc w:val="center"/>
              <w:rPr>
                <w:rFonts w:hint="eastAsia" w:ascii="仿宋" w:hAnsi="仿宋" w:eastAsia="仿宋" w:cs="仿宋"/>
                <w:kern w:val="2"/>
                <w:sz w:val="28"/>
                <w:szCs w:val="28"/>
                <w:lang w:val="zh-CN" w:eastAsia="zh-CN" w:bidi="ar-SA"/>
              </w:rPr>
            </w:pPr>
          </w:p>
        </w:tc>
        <w:tc>
          <w:tcPr>
            <w:tcW w:w="708" w:type="dxa"/>
            <w:noWrap w:val="0"/>
            <w:vAlign w:val="center"/>
          </w:tcPr>
          <w:p w14:paraId="4D3AAE2E">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default" w:ascii="仿宋" w:hAnsi="仿宋" w:eastAsia="仿宋" w:cs="仿宋"/>
                <w:b w:val="0"/>
                <w:i w:val="0"/>
                <w:spacing w:val="0"/>
                <w:w w:val="100"/>
                <w:sz w:val="28"/>
                <w:szCs w:val="28"/>
                <w:lang w:val="en-US" w:eastAsia="zh-CN"/>
              </w:rPr>
            </w:pPr>
            <w:r>
              <w:rPr>
                <w:rFonts w:hint="eastAsia" w:ascii="仿宋" w:hAnsi="仿宋" w:eastAsia="仿宋" w:cs="仿宋"/>
                <w:b w:val="0"/>
                <w:i w:val="0"/>
                <w:spacing w:val="0"/>
                <w:w w:val="100"/>
                <w:sz w:val="28"/>
                <w:szCs w:val="28"/>
                <w:lang w:val="en-US" w:eastAsia="zh-CN"/>
              </w:rPr>
              <w:t>3</w:t>
            </w:r>
          </w:p>
        </w:tc>
        <w:tc>
          <w:tcPr>
            <w:tcW w:w="2536" w:type="dxa"/>
            <w:noWrap w:val="0"/>
            <w:vAlign w:val="center"/>
          </w:tcPr>
          <w:p w14:paraId="46DCAA1B">
            <w:pPr>
              <w:widowControl/>
              <w:snapToGrid/>
              <w:spacing w:before="0" w:beforeAutospacing="0" w:after="0" w:afterAutospacing="0" w:line="240" w:lineRule="auto"/>
              <w:jc w:val="center"/>
              <w:textAlignment w:val="center"/>
              <w:rPr>
                <w:rFonts w:hint="eastAsia" w:ascii="仿宋" w:hAnsi="仿宋" w:eastAsia="仿宋" w:cs="仿宋"/>
                <w:b w:val="0"/>
                <w:i w:val="0"/>
                <w:spacing w:val="0"/>
                <w:w w:val="100"/>
                <w:sz w:val="28"/>
                <w:szCs w:val="28"/>
                <w:lang w:val="en-US" w:eastAsia="zh-CN"/>
              </w:rPr>
            </w:pPr>
          </w:p>
        </w:tc>
        <w:tc>
          <w:tcPr>
            <w:tcW w:w="2399" w:type="dxa"/>
            <w:noWrap w:val="0"/>
            <w:vAlign w:val="center"/>
          </w:tcPr>
          <w:p w14:paraId="4333D557">
            <w:pPr>
              <w:keepLines w:val="0"/>
              <w:widowControl/>
              <w:numPr>
                <w:ilvl w:val="0"/>
                <w:numId w:val="0"/>
              </w:numPr>
              <w:suppressLineNumbers w:val="0"/>
              <w:snapToGrid/>
              <w:spacing w:before="0" w:beforeAutospacing="0" w:after="0" w:afterAutospacing="0" w:line="240" w:lineRule="auto"/>
              <w:ind w:left="0" w:leftChars="0" w:firstLine="0" w:firstLineChars="0"/>
              <w:jc w:val="center"/>
              <w:rPr>
                <w:rFonts w:hint="eastAsia" w:ascii="仿宋" w:hAnsi="仿宋" w:eastAsia="仿宋" w:cs="仿宋"/>
                <w:b w:val="0"/>
                <w:i w:val="0"/>
                <w:spacing w:val="0"/>
                <w:w w:val="100"/>
                <w:sz w:val="28"/>
                <w:szCs w:val="28"/>
                <w:lang w:val="zh-CN" w:eastAsia="zh-CN"/>
              </w:rPr>
            </w:pPr>
          </w:p>
        </w:tc>
        <w:tc>
          <w:tcPr>
            <w:tcW w:w="2071" w:type="dxa"/>
            <w:noWrap w:val="0"/>
            <w:vAlign w:val="center"/>
          </w:tcPr>
          <w:p w14:paraId="4B340831">
            <w:pPr>
              <w:keepLines w:val="0"/>
              <w:widowControl/>
              <w:suppressLineNumbers w:val="0"/>
              <w:snapToGrid/>
              <w:spacing w:before="0" w:beforeAutospacing="0" w:after="0" w:afterAutospacing="0" w:line="240" w:lineRule="auto"/>
              <w:ind w:left="0" w:leftChars="0" w:firstLine="0" w:firstLineChars="0"/>
              <w:jc w:val="center"/>
              <w:rPr>
                <w:rFonts w:hint="default" w:ascii="仿宋" w:hAnsi="仿宋" w:eastAsia="仿宋" w:cs="仿宋"/>
                <w:b w:val="0"/>
                <w:i w:val="0"/>
                <w:spacing w:val="0"/>
                <w:w w:val="100"/>
                <w:sz w:val="28"/>
                <w:szCs w:val="28"/>
                <w:lang w:val="en-US" w:eastAsia="zh-CN"/>
              </w:rPr>
            </w:pPr>
          </w:p>
        </w:tc>
      </w:tr>
      <w:tr w14:paraId="198B1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exact"/>
        </w:trPr>
        <w:tc>
          <w:tcPr>
            <w:tcW w:w="1924" w:type="dxa"/>
            <w:noWrap w:val="0"/>
            <w:vAlign w:val="center"/>
          </w:tcPr>
          <w:p w14:paraId="158A1F3B">
            <w:pPr>
              <w:bidi w:val="0"/>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总价</w:t>
            </w:r>
          </w:p>
        </w:tc>
        <w:tc>
          <w:tcPr>
            <w:tcW w:w="7714" w:type="dxa"/>
            <w:gridSpan w:val="4"/>
            <w:noWrap w:val="0"/>
            <w:vAlign w:val="center"/>
          </w:tcPr>
          <w:p w14:paraId="3D6A6362">
            <w:pPr>
              <w:bidi w:val="0"/>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小写：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eastAsia="zh-CN"/>
              </w:rPr>
              <w:t>税率：</w:t>
            </w:r>
          </w:p>
        </w:tc>
      </w:tr>
      <w:tr w14:paraId="3CB0D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exact"/>
        </w:trPr>
        <w:tc>
          <w:tcPr>
            <w:tcW w:w="1924" w:type="dxa"/>
            <w:noWrap w:val="0"/>
            <w:vAlign w:val="center"/>
          </w:tcPr>
          <w:p w14:paraId="26EE2EC2">
            <w:pPr>
              <w:bidi w:val="0"/>
              <w:jc w:val="center"/>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项目负责人</w:t>
            </w:r>
          </w:p>
        </w:tc>
        <w:tc>
          <w:tcPr>
            <w:tcW w:w="7714" w:type="dxa"/>
            <w:gridSpan w:val="4"/>
            <w:noWrap w:val="0"/>
            <w:vAlign w:val="center"/>
          </w:tcPr>
          <w:p w14:paraId="3E0E2CB3">
            <w:pPr>
              <w:bidi w:val="0"/>
              <w:jc w:val="center"/>
              <w:rPr>
                <w:rFonts w:hint="eastAsia" w:ascii="仿宋" w:hAnsi="仿宋" w:eastAsia="仿宋" w:cs="仿宋"/>
                <w:sz w:val="28"/>
                <w:szCs w:val="28"/>
                <w:lang w:val="zh-CN" w:eastAsia="zh-CN"/>
              </w:rPr>
            </w:pPr>
          </w:p>
        </w:tc>
      </w:tr>
    </w:tbl>
    <w:p w14:paraId="45B461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eastAsia="zh-CN"/>
        </w:rPr>
        <w:t>注：</w:t>
      </w:r>
      <w:r>
        <w:rPr>
          <w:rFonts w:hint="eastAsia" w:ascii="仿宋" w:hAnsi="仿宋" w:eastAsia="仿宋" w:cs="仿宋"/>
          <w:spacing w:val="7"/>
          <w:sz w:val="24"/>
          <w:szCs w:val="24"/>
          <w:lang w:val="en-US" w:eastAsia="zh-CN"/>
        </w:rPr>
        <w:t>报价为固定单价方式，包含税费、交通费等相关所有费用。</w:t>
      </w:r>
    </w:p>
    <w:p w14:paraId="0B0E6EC6">
      <w:pPr>
        <w:pStyle w:val="5"/>
        <w:spacing w:before="175" w:line="226" w:lineRule="auto"/>
        <w:jc w:val="both"/>
        <w:rPr>
          <w:rFonts w:hint="eastAsia" w:ascii="仿宋" w:hAnsi="仿宋" w:eastAsia="仿宋" w:cs="仿宋"/>
          <w:sz w:val="24"/>
          <w:szCs w:val="24"/>
          <w:lang w:eastAsia="zh-CN"/>
        </w:rPr>
      </w:pPr>
    </w:p>
    <w:p w14:paraId="08C6A5D8">
      <w:pPr>
        <w:spacing w:line="250" w:lineRule="auto"/>
        <w:rPr>
          <w:lang w:eastAsia="zh-CN"/>
        </w:rPr>
      </w:pPr>
    </w:p>
    <w:p w14:paraId="5415161C">
      <w:pPr>
        <w:spacing w:line="250" w:lineRule="auto"/>
        <w:rPr>
          <w:lang w:eastAsia="zh-CN"/>
        </w:rPr>
      </w:pPr>
    </w:p>
    <w:p w14:paraId="0B6F7FD5">
      <w:pPr>
        <w:keepNext w:val="0"/>
        <w:keepLines w:val="0"/>
        <w:pageBreakBefore w:val="0"/>
        <w:widowControl w:val="0"/>
        <w:kinsoku/>
        <w:wordWrap/>
        <w:overflowPunct/>
        <w:topLinePunct w:val="0"/>
        <w:autoSpaceDE/>
        <w:autoSpaceDN/>
        <w:bidi w:val="0"/>
        <w:adjustRightInd/>
        <w:snapToGrid w:val="0"/>
        <w:spacing w:line="360" w:lineRule="auto"/>
        <w:ind w:firstLine="3080" w:firstLineChars="1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供应商名称（单位公章）：</w:t>
      </w:r>
    </w:p>
    <w:p w14:paraId="43686014">
      <w:pPr>
        <w:keepNext w:val="0"/>
        <w:keepLines w:val="0"/>
        <w:pageBreakBefore w:val="0"/>
        <w:widowControl w:val="0"/>
        <w:kinsoku/>
        <w:wordWrap/>
        <w:overflowPunct/>
        <w:topLinePunct w:val="0"/>
        <w:autoSpaceDE/>
        <w:autoSpaceDN/>
        <w:bidi w:val="0"/>
        <w:adjustRightInd/>
        <w:snapToGrid w:val="0"/>
        <w:spacing w:line="360" w:lineRule="auto"/>
        <w:ind w:firstLine="3080" w:firstLineChars="1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w:t>
      </w:r>
    </w:p>
    <w:p w14:paraId="4B361999">
      <w:pPr>
        <w:keepNext w:val="0"/>
        <w:keepLines w:val="0"/>
        <w:pageBreakBefore w:val="0"/>
        <w:widowControl w:val="0"/>
        <w:kinsoku/>
        <w:wordWrap/>
        <w:overflowPunct/>
        <w:topLinePunct w:val="0"/>
        <w:autoSpaceDE/>
        <w:autoSpaceDN/>
        <w:bidi w:val="0"/>
        <w:adjustRightInd/>
        <w:snapToGrid w:val="0"/>
        <w:spacing w:line="360" w:lineRule="auto"/>
        <w:ind w:firstLine="3080" w:firstLineChars="1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联系方式（手机号）：</w:t>
      </w:r>
    </w:p>
    <w:p w14:paraId="2E9F87C0">
      <w:pPr>
        <w:keepNext w:val="0"/>
        <w:keepLines w:val="0"/>
        <w:pageBreakBefore w:val="0"/>
        <w:widowControl w:val="0"/>
        <w:kinsoku/>
        <w:wordWrap/>
        <w:overflowPunct/>
        <w:topLinePunct w:val="0"/>
        <w:autoSpaceDE/>
        <w:autoSpaceDN/>
        <w:bidi w:val="0"/>
        <w:adjustRightInd/>
        <w:snapToGrid w:val="0"/>
        <w:spacing w:line="360" w:lineRule="auto"/>
        <w:ind w:firstLine="5600" w:firstLineChars="2000"/>
        <w:rPr>
          <w:rFonts w:hint="eastAsia" w:ascii="仿宋" w:hAnsi="仿宋" w:eastAsia="仿宋" w:cs="仿宋"/>
          <w:kern w:val="2"/>
          <w:sz w:val="28"/>
          <w:szCs w:val="28"/>
          <w:lang w:val="en-US" w:eastAsia="zh-CN" w:bidi="ar-SA"/>
        </w:rPr>
        <w:sectPr>
          <w:footerReference r:id="rId3" w:type="default"/>
          <w:pgSz w:w="11906" w:h="16838"/>
          <w:pgMar w:top="2098" w:right="1474" w:bottom="1984" w:left="1587" w:header="851" w:footer="992" w:gutter="0"/>
          <w:pgNumType w:fmt="decimal" w:start="1"/>
          <w:cols w:space="720" w:num="1"/>
          <w:docGrid w:type="lines" w:linePitch="312" w:charSpace="0"/>
        </w:sectPr>
      </w:pPr>
      <w:r>
        <w:rPr>
          <w:rFonts w:hint="eastAsia" w:ascii="仿宋" w:hAnsi="仿宋" w:eastAsia="仿宋" w:cs="仿宋"/>
          <w:kern w:val="2"/>
          <w:sz w:val="28"/>
          <w:szCs w:val="28"/>
          <w:lang w:val="en-US" w:eastAsia="zh-CN" w:bidi="ar-SA"/>
        </w:rPr>
        <w:t>年  月  日</w:t>
      </w:r>
    </w:p>
    <w:p w14:paraId="5BF7EFD5">
      <w:pPr>
        <w:keepNext w:val="0"/>
        <w:keepLines w:val="0"/>
        <w:pageBreakBefore w:val="0"/>
        <w:widowControl w:val="0"/>
        <w:kinsoku/>
        <w:wordWrap/>
        <w:overflowPunct/>
        <w:topLinePunct w:val="0"/>
        <w:autoSpaceDE/>
        <w:autoSpaceDN/>
        <w:bidi w:val="0"/>
        <w:adjustRightInd/>
        <w:snapToGrid w:val="0"/>
        <w:spacing w:line="360" w:lineRule="auto"/>
        <w:rPr>
          <w:rFonts w:hint="default"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附件2：法定代表人身份证明</w:t>
      </w:r>
    </w:p>
    <w:p w14:paraId="67CEC8AE">
      <w:pPr>
        <w:pageBreakBefore w:val="0"/>
        <w:kinsoku/>
        <w:wordWrap w:val="0"/>
        <w:overflowPunct/>
        <w:topLinePunct/>
        <w:bidi w:val="0"/>
        <w:spacing w:line="600" w:lineRule="exact"/>
        <w:jc w:val="center"/>
        <w:rPr>
          <w:rFonts w:hint="eastAsia" w:ascii="仿宋" w:hAnsi="仿宋" w:eastAsia="仿宋" w:cs="仿宋"/>
          <w:color w:val="auto"/>
          <w:sz w:val="24"/>
          <w:highlight w:val="none"/>
        </w:rPr>
      </w:pPr>
      <w:bookmarkStart w:id="0" w:name="_Toc29023"/>
      <w:bookmarkStart w:id="1" w:name="_Toc29741"/>
      <w:bookmarkStart w:id="2" w:name="_Toc17326"/>
      <w:r>
        <w:rPr>
          <w:rFonts w:hint="eastAsia" w:ascii="仿宋" w:hAnsi="仿宋" w:eastAsia="仿宋" w:cs="仿宋"/>
          <w:b/>
          <w:color w:val="auto"/>
          <w:sz w:val="28"/>
          <w:highlight w:val="none"/>
        </w:rPr>
        <w:t>法定代表人身份证明</w:t>
      </w:r>
    </w:p>
    <w:p w14:paraId="47C7ECF0">
      <w:pPr>
        <w:pageBreakBefore w:val="0"/>
        <w:kinsoku/>
        <w:wordWrap w:val="0"/>
        <w:overflowPunct/>
        <w:topLinePunct/>
        <w:bidi w:val="0"/>
        <w:spacing w:line="46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p>
    <w:p w14:paraId="6737860E">
      <w:pPr>
        <w:pageBreakBefore w:val="0"/>
        <w:kinsoku/>
        <w:wordWrap w:val="0"/>
        <w:overflowPunct/>
        <w:topLinePunct/>
        <w:bidi w:val="0"/>
        <w:spacing w:line="46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14:paraId="690AF8C6">
      <w:pPr>
        <w:pageBreakBefore w:val="0"/>
        <w:kinsoku/>
        <w:wordWrap w:val="0"/>
        <w:overflowPunct/>
        <w:topLinePunct/>
        <w:bidi w:val="0"/>
        <w:spacing w:line="46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5A44714C">
      <w:pPr>
        <w:pageBreakBefore w:val="0"/>
        <w:kinsoku/>
        <w:wordWrap w:val="0"/>
        <w:overflowPunct/>
        <w:topLinePunct/>
        <w:bidi w:val="0"/>
        <w:spacing w:line="46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成立时间：</w:t>
      </w:r>
      <w:r>
        <w:rPr>
          <w:rFonts w:hint="eastAsia" w:ascii="仿宋" w:hAnsi="仿宋" w:eastAsia="仿宋" w:cs="仿宋"/>
          <w:color w:val="auto"/>
          <w:sz w:val="28"/>
          <w:szCs w:val="28"/>
          <w:highlight w:val="none"/>
          <w:u w:val="single"/>
        </w:rPr>
        <w:t xml:space="preserve">                          </w:t>
      </w:r>
    </w:p>
    <w:p w14:paraId="1970D952">
      <w:pPr>
        <w:pageBreakBefore w:val="0"/>
        <w:kinsoku/>
        <w:wordWrap w:val="0"/>
        <w:overflowPunct/>
        <w:topLinePunct/>
        <w:bidi w:val="0"/>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0EA84CA3">
      <w:pPr>
        <w:pageBreakBefore w:val="0"/>
        <w:kinsoku/>
        <w:wordWrap w:val="0"/>
        <w:overflowPunct/>
        <w:topLinePunct/>
        <w:bidi w:val="0"/>
        <w:spacing w:line="46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供应商</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的法定代表人。</w:t>
      </w:r>
    </w:p>
    <w:p w14:paraId="0E150C8F">
      <w:pPr>
        <w:pageBreakBefore w:val="0"/>
        <w:kinsoku/>
        <w:wordWrap w:val="0"/>
        <w:overflowPunct/>
        <w:topLinePunct/>
        <w:bidi w:val="0"/>
        <w:spacing w:line="460" w:lineRule="exact"/>
        <w:rPr>
          <w:rFonts w:hint="eastAsia" w:ascii="仿宋" w:hAnsi="仿宋" w:eastAsia="仿宋" w:cs="仿宋"/>
          <w:color w:val="auto"/>
          <w:sz w:val="28"/>
          <w:szCs w:val="28"/>
          <w:highlight w:val="none"/>
        </w:rPr>
      </w:pPr>
    </w:p>
    <w:p w14:paraId="345F5458">
      <w:pPr>
        <w:pageBreakBefore w:val="0"/>
        <w:kinsoku/>
        <w:wordWrap w:val="0"/>
        <w:overflowPunct/>
        <w:topLinePunct/>
        <w:bidi w:val="0"/>
        <w:spacing w:line="460" w:lineRule="exact"/>
        <w:ind w:firstLine="42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特此证明</w:t>
      </w:r>
      <w:r>
        <w:rPr>
          <w:rFonts w:hint="eastAsia" w:ascii="仿宋" w:hAnsi="仿宋" w:eastAsia="仿宋" w:cs="仿宋"/>
          <w:color w:val="auto"/>
          <w:sz w:val="28"/>
          <w:szCs w:val="28"/>
          <w:highlight w:val="none"/>
          <w:lang w:eastAsia="zh-CN"/>
        </w:rPr>
        <w:t>。</w:t>
      </w:r>
    </w:p>
    <w:p w14:paraId="3B5BA59E">
      <w:pPr>
        <w:pageBreakBefore w:val="0"/>
        <w:kinsoku/>
        <w:wordWrap w:val="0"/>
        <w:overflowPunct/>
        <w:topLinePunct/>
        <w:bidi w:val="0"/>
        <w:spacing w:line="460" w:lineRule="exact"/>
        <w:rPr>
          <w:rFonts w:hint="eastAsia" w:ascii="仿宋" w:hAnsi="仿宋" w:eastAsia="仿宋" w:cs="仿宋"/>
          <w:color w:val="auto"/>
          <w:szCs w:val="21"/>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878205</wp:posOffset>
                </wp:positionH>
                <wp:positionV relativeFrom="paragraph">
                  <wp:posOffset>146050</wp:posOffset>
                </wp:positionV>
                <wp:extent cx="4000500" cy="2377440"/>
                <wp:effectExtent l="4445" t="5080" r="14605" b="1778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4000500" cy="2377440"/>
                        </a:xfrm>
                        <a:prstGeom prst="rect">
                          <a:avLst/>
                        </a:prstGeom>
                        <a:solidFill>
                          <a:srgbClr val="FFFFFF"/>
                        </a:solidFill>
                        <a:ln w="9525">
                          <a:solidFill>
                            <a:srgbClr val="000000"/>
                          </a:solidFill>
                          <a:miter lim="800000"/>
                        </a:ln>
                        <a:effectLst/>
                      </wps:spPr>
                      <wps:txbx>
                        <w:txbxContent>
                          <w:p w14:paraId="14DD5A4E"/>
                          <w:p w14:paraId="0FC62F40"/>
                          <w:p w14:paraId="13A8A438">
                            <w:pPr>
                              <w:jc w:val="center"/>
                              <w:rPr>
                                <w:rFonts w:hint="eastAsia"/>
                              </w:rPr>
                            </w:pPr>
                          </w:p>
                          <w:p w14:paraId="4020A00D">
                            <w:pPr>
                              <w:jc w:val="center"/>
                              <w:rPr>
                                <w:rFonts w:hint="eastAsia"/>
                              </w:rPr>
                            </w:pPr>
                          </w:p>
                          <w:p w14:paraId="2E4F5A21">
                            <w:pPr>
                              <w:jc w:val="center"/>
                              <w:rPr>
                                <w:rFonts w:hint="eastAsia"/>
                              </w:rPr>
                            </w:pPr>
                          </w:p>
                          <w:p w14:paraId="299AB6AF">
                            <w:pPr>
                              <w:jc w:val="center"/>
                              <w:rPr>
                                <w:rFonts w:hint="eastAsia" w:eastAsia="宋体"/>
                                <w:lang w:eastAsia="zh-CN"/>
                              </w:rPr>
                            </w:pPr>
                            <w:r>
                              <w:rPr>
                                <w:rFonts w:hint="eastAsia"/>
                              </w:rPr>
                              <w:t>法定代表人身份证</w:t>
                            </w:r>
                            <w:r>
                              <w:rPr>
                                <w:rFonts w:hint="eastAsia"/>
                                <w:lang w:eastAsia="zh-CN"/>
                              </w:rPr>
                              <w:t>扫描件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9.15pt;margin-top:11.5pt;height:187.2pt;width:315pt;z-index:251659264;mso-width-relative:page;mso-height-relative:page;" fillcolor="#FFFFFF" filled="t" stroked="t" coordsize="21600,21600" o:gfxdata="UEsDBAoAAAAAAIdO4kAAAAAAAAAAAAAAAAAEAAAAZHJzL1BLAwQUAAAACACHTuJA1SDdJ9cAAAAK&#10;AQAADwAAAGRycy9kb3ducmV2LnhtbE2PzU7DMBCE70i8g7VI3KjdBPUnxOkBVCSObXrhtolNEojX&#10;Uey0gadne4LjzH6ancl3s+vF2Y6h86RhuVAgLNXedNRoOJX7hw2IEJEM9p6shm8bYFfc3uSYGX+h&#10;gz0fYyM4hEKGGtoYh0zKULfWYVj4wRLfPvzoMLIcG2lGvHC462Wi1Eo67Ig/tDjY59bWX8fJaai6&#10;5IQ/h/JVue0+jW9z+Tm9v2h9f7dUTyCineMfDNf6XB0K7lT5iUwQPet0kzKqIUl5EwPr1dWoNKTb&#10;9SPIIpf/JxS/UEsDBBQAAAAIAIdO4kAGhceMPwIAAIkEAAAOAAAAZHJzL2Uyb0RvYy54bWytVMGO&#10;0zAQvSPxD5bvNGlp2d2q6WrVqghpgZUWPsB1nMbC9pix27T8DBI3PoLPQfwGE6ct2YXDHsjB8njG&#10;z2/ezGR2vbeG7RQGDa7gw0HOmXISSu02Bf/4YfXikrMQhSuFAacKflCBX8+fP5s1fqpGUIMpFTIC&#10;cWHa+ILXMfpplgVZKyvCALxy5KwArYhk4iYrUTSEbk02yvNXWQNYegSpQqDTZefkR0R8CiBUlZZq&#10;CXJrlYsdKiojIqUUau0Dnye2VaVkfF9VQUVmCk6ZxrTSI7Rft2s2n4npBoWvtTxSEE+h8CgnK7Sj&#10;R89QSxEF26L+C8pqiRCgigMJNusSSYpQFsP8kTb3tfAq5UJSB38WPfw/WPlud4dMl9QJnDlhqeC/&#10;vn7/+eMbG7baND5MKeTe32GbXfC3ID8F5mBRC7dRN4jQ1EqUxCjFZw8utEagq2zdvIWSoMU2QpJp&#10;X6FtAUkAtk/VOJyrofaRSToc53k+yalQknyjlxcX43GqVyamp+seQ3ytwLJ2U3Ckcid4sbsNkehT&#10;6Ckk0Qejy5U2Jhm4WS8Msp2g1lilr82YroR+mHGsKfjVZDRJyA98oQ9BbOn7F4TVkSbGaFvwy36Q&#10;cS0Plbr0yPekWKd83K/3xyKsoTyQkAhdB9P80qYG/MJZQ91b8PB5K1BxZt44KsbVsBWLxWSMJxcj&#10;MrDvWfc9wkmCKnjkrNsuYjciW496U9NLw5S8gxsqYKWTtC3VjhWJ1hrUoUm+4zS1I9C3U9SfP8j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Ug3SfXAAAACgEAAA8AAAAAAAAAAQAgAAAAIgAAAGRy&#10;cy9kb3ducmV2LnhtbFBLAQIUABQAAAAIAIdO4kAGhceMPwIAAIkEAAAOAAAAAAAAAAEAIAAAACYB&#10;AABkcnMvZTJvRG9jLnhtbFBLBQYAAAAABgAGAFkBAADXBQAAAAA=&#10;">
                <v:fill on="t" focussize="0,0"/>
                <v:stroke color="#000000" miterlimit="8" joinstyle="miter"/>
                <v:imagedata o:title=""/>
                <o:lock v:ext="edit" aspectratio="f"/>
                <v:textbox>
                  <w:txbxContent>
                    <w:p w14:paraId="14DD5A4E"/>
                    <w:p w14:paraId="0FC62F40"/>
                    <w:p w14:paraId="13A8A438">
                      <w:pPr>
                        <w:jc w:val="center"/>
                        <w:rPr>
                          <w:rFonts w:hint="eastAsia"/>
                        </w:rPr>
                      </w:pPr>
                    </w:p>
                    <w:p w14:paraId="4020A00D">
                      <w:pPr>
                        <w:jc w:val="center"/>
                        <w:rPr>
                          <w:rFonts w:hint="eastAsia"/>
                        </w:rPr>
                      </w:pPr>
                    </w:p>
                    <w:p w14:paraId="2E4F5A21">
                      <w:pPr>
                        <w:jc w:val="center"/>
                        <w:rPr>
                          <w:rFonts w:hint="eastAsia"/>
                        </w:rPr>
                      </w:pPr>
                    </w:p>
                    <w:p w14:paraId="299AB6AF">
                      <w:pPr>
                        <w:jc w:val="center"/>
                        <w:rPr>
                          <w:rFonts w:hint="eastAsia" w:eastAsia="宋体"/>
                          <w:lang w:eastAsia="zh-CN"/>
                        </w:rPr>
                      </w:pPr>
                      <w:r>
                        <w:rPr>
                          <w:rFonts w:hint="eastAsia"/>
                        </w:rPr>
                        <w:t>法定代表人身份证</w:t>
                      </w:r>
                      <w:r>
                        <w:rPr>
                          <w:rFonts w:hint="eastAsia"/>
                          <w:lang w:eastAsia="zh-CN"/>
                        </w:rPr>
                        <w:t>扫描件</w:t>
                      </w:r>
                    </w:p>
                  </w:txbxContent>
                </v:textbox>
              </v:rect>
            </w:pict>
          </mc:Fallback>
        </mc:AlternateContent>
      </w:r>
    </w:p>
    <w:p w14:paraId="4650921E">
      <w:pPr>
        <w:pageBreakBefore w:val="0"/>
        <w:kinsoku/>
        <w:wordWrap w:val="0"/>
        <w:overflowPunct/>
        <w:topLinePunct/>
        <w:bidi w:val="0"/>
        <w:spacing w:line="460" w:lineRule="exact"/>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38F430F2">
      <w:pPr>
        <w:pageBreakBefore w:val="0"/>
        <w:kinsoku/>
        <w:wordWrap w:val="0"/>
        <w:overflowPunct/>
        <w:topLinePunct/>
        <w:bidi w:val="0"/>
        <w:spacing w:line="460" w:lineRule="exact"/>
        <w:ind w:firstLine="210" w:firstLineChars="100"/>
        <w:rPr>
          <w:rFonts w:hint="eastAsia" w:ascii="仿宋" w:hAnsi="仿宋" w:eastAsia="仿宋" w:cs="仿宋"/>
          <w:color w:val="auto"/>
          <w:szCs w:val="21"/>
          <w:highlight w:val="none"/>
        </w:rPr>
      </w:pPr>
    </w:p>
    <w:p w14:paraId="7034D9A7">
      <w:pPr>
        <w:pageBreakBefore w:val="0"/>
        <w:kinsoku/>
        <w:wordWrap w:val="0"/>
        <w:overflowPunct/>
        <w:topLinePunct/>
        <w:bidi w:val="0"/>
        <w:spacing w:line="460" w:lineRule="exact"/>
        <w:ind w:firstLine="210" w:firstLineChars="100"/>
        <w:rPr>
          <w:rFonts w:hint="eastAsia" w:ascii="仿宋" w:hAnsi="仿宋" w:eastAsia="仿宋" w:cs="仿宋"/>
          <w:color w:val="auto"/>
          <w:szCs w:val="21"/>
          <w:highlight w:val="none"/>
        </w:rPr>
      </w:pPr>
    </w:p>
    <w:p w14:paraId="0E6709CD">
      <w:pPr>
        <w:pageBreakBefore w:val="0"/>
        <w:kinsoku/>
        <w:wordWrap w:val="0"/>
        <w:overflowPunct/>
        <w:topLinePunct/>
        <w:bidi w:val="0"/>
        <w:spacing w:line="460" w:lineRule="exact"/>
        <w:ind w:firstLine="210" w:firstLineChars="100"/>
        <w:rPr>
          <w:rFonts w:hint="eastAsia" w:ascii="仿宋" w:hAnsi="仿宋" w:eastAsia="仿宋" w:cs="仿宋"/>
          <w:color w:val="auto"/>
          <w:szCs w:val="21"/>
          <w:highlight w:val="none"/>
        </w:rPr>
      </w:pPr>
    </w:p>
    <w:p w14:paraId="591048C0">
      <w:pPr>
        <w:pageBreakBefore w:val="0"/>
        <w:kinsoku/>
        <w:wordWrap w:val="0"/>
        <w:overflowPunct/>
        <w:topLinePunct/>
        <w:bidi w:val="0"/>
        <w:spacing w:line="460" w:lineRule="exact"/>
        <w:ind w:firstLine="210" w:firstLineChars="100"/>
        <w:rPr>
          <w:rFonts w:hint="eastAsia" w:ascii="仿宋" w:hAnsi="仿宋" w:eastAsia="仿宋" w:cs="仿宋"/>
          <w:color w:val="auto"/>
          <w:szCs w:val="21"/>
          <w:highlight w:val="none"/>
        </w:rPr>
      </w:pPr>
    </w:p>
    <w:p w14:paraId="419706E4">
      <w:pPr>
        <w:pageBreakBefore w:val="0"/>
        <w:kinsoku/>
        <w:wordWrap w:val="0"/>
        <w:overflowPunct/>
        <w:topLinePunct/>
        <w:bidi w:val="0"/>
        <w:spacing w:line="460" w:lineRule="exact"/>
        <w:ind w:firstLine="210" w:firstLineChars="100"/>
        <w:rPr>
          <w:rFonts w:hint="eastAsia" w:ascii="仿宋" w:hAnsi="仿宋" w:eastAsia="仿宋" w:cs="仿宋"/>
          <w:color w:val="auto"/>
          <w:szCs w:val="21"/>
          <w:highlight w:val="none"/>
        </w:rPr>
      </w:pPr>
    </w:p>
    <w:p w14:paraId="293D254C">
      <w:pPr>
        <w:pageBreakBefore w:val="0"/>
        <w:kinsoku/>
        <w:wordWrap w:val="0"/>
        <w:overflowPunct/>
        <w:topLinePunct/>
        <w:bidi w:val="0"/>
        <w:spacing w:line="460" w:lineRule="exact"/>
        <w:ind w:firstLine="210" w:firstLineChars="100"/>
        <w:rPr>
          <w:rFonts w:hint="eastAsia" w:ascii="仿宋" w:hAnsi="仿宋" w:eastAsia="仿宋" w:cs="仿宋"/>
          <w:color w:val="auto"/>
          <w:szCs w:val="21"/>
          <w:highlight w:val="none"/>
        </w:rPr>
      </w:pPr>
    </w:p>
    <w:p w14:paraId="579895FC">
      <w:pPr>
        <w:pageBreakBefore w:val="0"/>
        <w:kinsoku/>
        <w:wordWrap w:val="0"/>
        <w:overflowPunct/>
        <w:topLinePunct/>
        <w:bidi w:val="0"/>
        <w:spacing w:line="460" w:lineRule="exact"/>
        <w:ind w:firstLine="4620" w:firstLineChars="2200"/>
        <w:rPr>
          <w:rFonts w:hint="eastAsia" w:ascii="仿宋" w:hAnsi="仿宋" w:eastAsia="仿宋" w:cs="仿宋"/>
          <w:color w:val="auto"/>
          <w:szCs w:val="21"/>
          <w:highlight w:val="none"/>
        </w:rPr>
      </w:pPr>
    </w:p>
    <w:p w14:paraId="344898CB">
      <w:pPr>
        <w:pageBreakBefore w:val="0"/>
        <w:kinsoku/>
        <w:wordWrap w:val="0"/>
        <w:overflowPunct/>
        <w:topLinePunct/>
        <w:bidi w:val="0"/>
        <w:spacing w:line="460" w:lineRule="exact"/>
        <w:ind w:firstLine="3920" w:firstLineChars="1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6DC8B1A3">
      <w:pPr>
        <w:pageBreakBefore w:val="0"/>
        <w:kinsoku/>
        <w:wordWrap w:val="0"/>
        <w:overflowPunct/>
        <w:topLinePunct/>
        <w:bidi w:val="0"/>
        <w:spacing w:line="460" w:lineRule="exact"/>
        <w:ind w:firstLine="3920" w:firstLineChars="1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33FA80E5">
      <w:pPr>
        <w:pageBreakBefore w:val="0"/>
        <w:kinsoku/>
        <w:wordWrap w:val="0"/>
        <w:overflowPunct/>
        <w:topLinePunct/>
        <w:bidi w:val="0"/>
        <w:spacing w:line="460" w:lineRule="exact"/>
        <w:rPr>
          <w:rFonts w:hint="eastAsia" w:ascii="仿宋" w:hAnsi="仿宋" w:eastAsia="仿宋" w:cs="仿宋"/>
          <w:color w:val="auto"/>
          <w:sz w:val="28"/>
          <w:szCs w:val="28"/>
          <w:highlight w:val="none"/>
        </w:rPr>
      </w:pPr>
    </w:p>
    <w:p w14:paraId="04FFB187">
      <w:pPr>
        <w:pageBreakBefore w:val="0"/>
        <w:kinsoku/>
        <w:wordWrap w:val="0"/>
        <w:overflowPunct/>
        <w:topLinePunct/>
        <w:bidi w:val="0"/>
        <w:spacing w:line="460" w:lineRule="exact"/>
        <w:rPr>
          <w:rFonts w:hint="eastAsia" w:ascii="仿宋" w:hAnsi="仿宋" w:eastAsia="仿宋" w:cs="仿宋"/>
          <w:color w:val="auto"/>
          <w:highlight w:val="none"/>
        </w:rPr>
      </w:pPr>
    </w:p>
    <w:p w14:paraId="5AEC0948">
      <w:pPr>
        <w:pStyle w:val="5"/>
        <w:keepNext w:val="0"/>
        <w:keepLines w:val="0"/>
        <w:pageBreakBefore w:val="0"/>
        <w:widowControl w:val="0"/>
        <w:kinsoku/>
        <w:wordWrap w:val="0"/>
        <w:overflowPunct/>
        <w:topLinePunct/>
        <w:autoSpaceDE/>
        <w:autoSpaceDN/>
        <w:bidi w:val="0"/>
        <w:adjustRightInd/>
        <w:snapToGrid/>
        <w:spacing w:line="460" w:lineRule="exact"/>
        <w:jc w:val="center"/>
        <w:textAlignment w:val="auto"/>
        <w:rPr>
          <w:rFonts w:hint="eastAsia" w:ascii="仿宋" w:hAnsi="仿宋" w:eastAsia="仿宋" w:cs="仿宋"/>
          <w:b/>
          <w:bCs/>
          <w:color w:val="auto"/>
          <w:sz w:val="28"/>
          <w:szCs w:val="28"/>
          <w:highlight w:val="none"/>
        </w:rPr>
      </w:pPr>
    </w:p>
    <w:p w14:paraId="772979D7">
      <w:pPr>
        <w:pStyle w:val="5"/>
        <w:keepNext w:val="0"/>
        <w:keepLines w:val="0"/>
        <w:pageBreakBefore w:val="0"/>
        <w:widowControl w:val="0"/>
        <w:kinsoku/>
        <w:wordWrap w:val="0"/>
        <w:overflowPunct/>
        <w:topLinePunct/>
        <w:autoSpaceDE/>
        <w:autoSpaceDN/>
        <w:bidi w:val="0"/>
        <w:adjustRightInd/>
        <w:snapToGrid/>
        <w:spacing w:line="460" w:lineRule="exact"/>
        <w:jc w:val="center"/>
        <w:textAlignment w:val="auto"/>
        <w:rPr>
          <w:rFonts w:hint="eastAsia" w:ascii="仿宋" w:hAnsi="仿宋" w:eastAsia="仿宋" w:cs="仿宋"/>
          <w:b/>
          <w:bCs/>
          <w:color w:val="auto"/>
          <w:sz w:val="28"/>
          <w:szCs w:val="28"/>
          <w:highlight w:val="none"/>
        </w:rPr>
      </w:pPr>
    </w:p>
    <w:p w14:paraId="1FE5F907">
      <w:pPr>
        <w:pStyle w:val="5"/>
        <w:keepNext w:val="0"/>
        <w:keepLines w:val="0"/>
        <w:pageBreakBefore w:val="0"/>
        <w:widowControl w:val="0"/>
        <w:kinsoku/>
        <w:wordWrap w:val="0"/>
        <w:overflowPunct/>
        <w:topLinePunct/>
        <w:autoSpaceDE/>
        <w:autoSpaceDN/>
        <w:bidi w:val="0"/>
        <w:adjustRightInd/>
        <w:snapToGrid/>
        <w:spacing w:line="460" w:lineRule="exact"/>
        <w:jc w:val="center"/>
        <w:textAlignment w:val="auto"/>
        <w:rPr>
          <w:rFonts w:hint="eastAsia" w:ascii="仿宋" w:hAnsi="仿宋" w:eastAsia="仿宋" w:cs="仿宋"/>
          <w:b/>
          <w:bCs/>
          <w:color w:val="auto"/>
          <w:sz w:val="28"/>
          <w:szCs w:val="28"/>
          <w:highlight w:val="none"/>
        </w:rPr>
      </w:pPr>
    </w:p>
    <w:p w14:paraId="42A203ED">
      <w:pPr>
        <w:pStyle w:val="5"/>
        <w:keepNext w:val="0"/>
        <w:keepLines w:val="0"/>
        <w:pageBreakBefore w:val="0"/>
        <w:widowControl w:val="0"/>
        <w:kinsoku/>
        <w:wordWrap w:val="0"/>
        <w:overflowPunct/>
        <w:topLinePunct/>
        <w:autoSpaceDE/>
        <w:autoSpaceDN/>
        <w:bidi w:val="0"/>
        <w:adjustRightInd/>
        <w:snapToGrid/>
        <w:spacing w:line="46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bookmarkEnd w:id="0"/>
      <w:bookmarkEnd w:id="1"/>
      <w:bookmarkEnd w:id="2"/>
    </w:p>
    <w:p w14:paraId="780F4FD8">
      <w:pPr>
        <w:keepNext w:val="0"/>
        <w:keepLines w:val="0"/>
        <w:pageBreakBefore w:val="0"/>
        <w:widowControl w:val="0"/>
        <w:kinsoku/>
        <w:wordWrap w:val="0"/>
        <w:overflowPunct/>
        <w:topLinePunct/>
        <w:autoSpaceDE/>
        <w:autoSpaceDN/>
        <w:bidi w:val="0"/>
        <w:adjustRightInd/>
        <w:snapToGrid/>
        <w:spacing w:after="160" w:afterLines="50" w:line="4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(法定代表人不能参加时出具)</w:t>
      </w:r>
    </w:p>
    <w:p w14:paraId="0A58E08D">
      <w:pPr>
        <w:keepNext w:val="0"/>
        <w:keepLines w:val="0"/>
        <w:pageBreakBefore w:val="0"/>
        <w:widowControl w:val="0"/>
        <w:kinsoku/>
        <w:wordWrap w:val="0"/>
        <w:overflowPunct/>
        <w:topLinePunct/>
        <w:autoSpaceDE/>
        <w:autoSpaceDN/>
        <w:bidi w:val="0"/>
        <w:adjustRightInd/>
        <w:snapToGrid/>
        <w:spacing w:line="460" w:lineRule="exact"/>
        <w:ind w:left="105" w:leftChars="50" w:firstLine="350" w:firstLineChars="125"/>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（姓名）</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lang w:val="en-US" w:eastAsia="zh-CN"/>
        </w:rPr>
        <w:t>供应商</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的法定代表人，现委托</w:t>
      </w:r>
      <w:r>
        <w:rPr>
          <w:rFonts w:hint="eastAsia" w:ascii="仿宋" w:hAnsi="仿宋" w:eastAsia="仿宋" w:cs="仿宋"/>
          <w:color w:val="auto"/>
          <w:sz w:val="28"/>
          <w:szCs w:val="28"/>
          <w:highlight w:val="none"/>
          <w:u w:val="single"/>
        </w:rPr>
        <w:t>（姓名）</w:t>
      </w:r>
      <w:r>
        <w:rPr>
          <w:rFonts w:hint="eastAsia" w:ascii="仿宋" w:hAnsi="仿宋" w:eastAsia="仿宋" w:cs="仿宋"/>
          <w:color w:val="auto"/>
          <w:sz w:val="28"/>
          <w:szCs w:val="28"/>
          <w:highlight w:val="none"/>
        </w:rPr>
        <w:t>为我方委托代理人，代理人根据授权，以我方名义签署、澄清、说明、补正、递交、撤回、修改</w:t>
      </w:r>
      <w:r>
        <w:rPr>
          <w:rFonts w:hint="eastAsia" w:ascii="仿宋" w:hAnsi="仿宋" w:eastAsia="仿宋" w:cs="仿宋"/>
          <w:color w:val="auto"/>
          <w:sz w:val="28"/>
          <w:szCs w:val="28"/>
          <w:highlight w:val="none"/>
          <w:u w:val="single"/>
        </w:rPr>
        <w:t>（项目名称及编号）</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文件、签订合同和处理有关事宜，其法律后果由我方承担。</w:t>
      </w:r>
    </w:p>
    <w:p w14:paraId="1F2BB528">
      <w:pPr>
        <w:keepNext w:val="0"/>
        <w:keepLines w:val="0"/>
        <w:pageBreakBefore w:val="0"/>
        <w:widowControl w:val="0"/>
        <w:kinsoku/>
        <w:wordWrap w:val="0"/>
        <w:overflowPunct/>
        <w:topLinePunct/>
        <w:autoSpaceDE/>
        <w:autoSpaceDN/>
        <w:bidi w:val="0"/>
        <w:adjustRightInd/>
        <w:snapToGrid/>
        <w:spacing w:line="460" w:lineRule="exact"/>
        <w:ind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16B2529D">
      <w:pPr>
        <w:keepNext w:val="0"/>
        <w:keepLines w:val="0"/>
        <w:pageBreakBefore w:val="0"/>
        <w:widowControl w:val="0"/>
        <w:kinsoku/>
        <w:wordWrap w:val="0"/>
        <w:overflowPunct/>
        <w:topLinePunct/>
        <w:autoSpaceDE/>
        <w:autoSpaceDN/>
        <w:bidi w:val="0"/>
        <w:adjustRightInd/>
        <w:snapToGrid/>
        <w:spacing w:line="460" w:lineRule="exact"/>
        <w:ind w:firstLine="42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14:paraId="48DFB8CE">
      <w:pPr>
        <w:keepNext w:val="0"/>
        <w:keepLines w:val="0"/>
        <w:pageBreakBefore w:val="0"/>
        <w:widowControl w:val="0"/>
        <w:kinsoku/>
        <w:wordWrap w:val="0"/>
        <w:overflowPunct/>
        <w:topLinePunct/>
        <w:autoSpaceDE/>
        <w:autoSpaceDN/>
        <w:bidi w:val="0"/>
        <w:adjustRightInd/>
        <w:snapToGrid/>
        <w:spacing w:line="460" w:lineRule="exact"/>
        <w:ind w:firstLine="42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2979420</wp:posOffset>
                </wp:positionH>
                <wp:positionV relativeFrom="paragraph">
                  <wp:posOffset>283210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6B076A">
                            <w:pPr>
                              <w:jc w:val="center"/>
                            </w:pPr>
                          </w:p>
                          <w:p w14:paraId="3A0D5180">
                            <w:pPr>
                              <w:pStyle w:val="3"/>
                              <w:rPr>
                                <w:rFonts w:hint="eastAsia"/>
                              </w:rPr>
                            </w:pPr>
                          </w:p>
                          <w:p w14:paraId="00EC7EE2">
                            <w:pPr>
                              <w:jc w:val="center"/>
                              <w:rPr>
                                <w:rFonts w:hint="eastAsia"/>
                              </w:rPr>
                            </w:pPr>
                          </w:p>
                          <w:p w14:paraId="604C1D25">
                            <w:pPr>
                              <w:jc w:val="center"/>
                              <w:rPr>
                                <w:rFonts w:hint="eastAsia"/>
                              </w:rPr>
                            </w:pPr>
                            <w:r>
                              <w:rPr>
                                <w:rFonts w:hint="eastAsia"/>
                                <w:lang w:eastAsia="zh-CN"/>
                              </w:rPr>
                              <w:t>法定代表人</w:t>
                            </w:r>
                            <w:r>
                              <w:rPr>
                                <w:rFonts w:hint="eastAsia"/>
                              </w:rPr>
                              <w:t>身份证</w:t>
                            </w:r>
                            <w:r>
                              <w:rPr>
                                <w:rFonts w:hint="eastAsia"/>
                                <w:lang w:eastAsia="zh-CN"/>
                              </w:rPr>
                              <w:t>扫描件</w:t>
                            </w:r>
                            <w:r>
                              <w:rPr>
                                <w:rFonts w:hint="eastAsia"/>
                              </w:rPr>
                              <w:t>（国徽面）</w:t>
                            </w:r>
                          </w:p>
                          <w:p w14:paraId="1EB5FBAB">
                            <w:pPr>
                              <w:jc w:val="center"/>
                            </w:pPr>
                          </w:p>
                        </w:txbxContent>
                      </wps:txbx>
                      <wps:bodyPr upright="1"/>
                    </wps:wsp>
                  </a:graphicData>
                </a:graphic>
              </wp:anchor>
            </w:drawing>
          </mc:Choice>
          <mc:Fallback>
            <w:pict>
              <v:rect id="_x0000_s1026" o:spid="_x0000_s1026" o:spt="1" style="position:absolute;left:0pt;margin-left:234.6pt;margin-top:22.3pt;height:122.25pt;width:198pt;z-index:251660288;mso-width-relative:page;mso-height-relative:page;" fillcolor="#FFFFFF" filled="t" stroked="t" coordsize="21600,21600" o:gfxdata="UEsDBAoAAAAAAIdO4kAAAAAAAAAAAAAAAAAEAAAAZHJzL1BLAwQUAAAACACHTuJAOy7NktcAAAAK&#10;AQAADwAAAGRycy9kb3ducmV2LnhtbE2PTU+EMBCG7yb+h2ZMvLktuBJAyh40a+Jxl714G6ACSqeE&#10;ll301zue9DYfT955ptitdhRnM/vBkYZoo0AYalw7UKfhVO3vUhA+ILU4OjIavoyHXXl9VWDeugsd&#10;zPkYOsEh5HPU0Icw5VL6pjcW/cZNhnj37maLgdu5k+2MFw63o4yVSqTFgfhCj5N56k3zeVyshnqI&#10;T/h9qF6Uzfb34XWtPpa3Z61vbyL1CCKYNfzB8KvP6lCyU+0War0YNWyTLGaUi20CgoE0eeBBrSFO&#10;swhkWcj/L5Q/UEsDBBQAAAAIAIdO4kB6LA9vAAIAACoEAAAOAAAAZHJzL2Uyb0RvYy54bWytU82O&#10;0zAQviPxDpbvNGlEF4ia7mFLuSBYaeEBXNtJLPlPHrdJnwaJGw/B4yBeg7ETuj9w6GFzcGbs8Tfz&#10;fTNeX49Gk6MMoJxt6HJRUiItd0LZrqFfv+xevaUEIrOCaWdlQ08S6PXm5Yv14GtZud5pIQNBEAv1&#10;4Bvax+jrogDeS8Ng4by0eNi6YFhEN3SFCGxAdKOLqiyvisEF4YPjEgB3t9MhnRHDJYCubRWXW8cP&#10;Rto4oQapWURK0CsPdJOrbVvJ4+e2BRmJbigyjXnFJGjv01ps1qzuAvO94nMJ7JISnnAyTFlMeoba&#10;ssjIIah/oIziwYFr44I7U0xEsiLIYlk+0eauZ15mLig1+LPo8Hyw/NPxNhAlGlpRYpnBhv/+9uPX&#10;z++kStoMHmoMufO3YfYAzUR0bINJf6RAxqzn6aynHCPhuFmtlq+vSpSa49lytapWb1YJtbi/7gPE&#10;D9IZkoyGBmxY1pEdP0KcQv+GpGzgtBI7pXV2Qre/0YEcGTZ3l78Z/VGYtmRo6DvMjoUwnNgWJwVN&#10;45E12C7ne3QDHgKX+fsfcCpsy6CfCsgIKYzVRkUZstVLJt5bQeLJo7IWHxRNxRgpKNES31+ycmRk&#10;Sl8SidppixKmzky9SFYc9yPCJHPvxAlbevBBdT1KusylpxMcoaz9PO5pRh/6GfT+iW/+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suzZLXAAAACgEAAA8AAAAAAAAAAQAgAAAAIgAAAGRycy9kb3du&#10;cmV2LnhtbFBLAQIUABQAAAAIAIdO4kB6LA9vAAIAACoEAAAOAAAAAAAAAAEAIAAAACYBAABkcnMv&#10;ZTJvRG9jLnhtbFBLBQYAAAAABgAGAFkBAACYBQAAAAA=&#10;">
                <v:fill on="t" focussize="0,0"/>
                <v:stroke color="#000000" joinstyle="miter"/>
                <v:imagedata o:title=""/>
                <o:lock v:ext="edit" aspectratio="f"/>
                <v:textbox>
                  <w:txbxContent>
                    <w:p w14:paraId="0D6B076A">
                      <w:pPr>
                        <w:jc w:val="center"/>
                      </w:pPr>
                    </w:p>
                    <w:p w14:paraId="3A0D5180">
                      <w:pPr>
                        <w:pStyle w:val="3"/>
                        <w:rPr>
                          <w:rFonts w:hint="eastAsia"/>
                        </w:rPr>
                      </w:pPr>
                    </w:p>
                    <w:p w14:paraId="00EC7EE2">
                      <w:pPr>
                        <w:jc w:val="center"/>
                        <w:rPr>
                          <w:rFonts w:hint="eastAsia"/>
                        </w:rPr>
                      </w:pPr>
                    </w:p>
                    <w:p w14:paraId="604C1D25">
                      <w:pPr>
                        <w:jc w:val="center"/>
                        <w:rPr>
                          <w:rFonts w:hint="eastAsia"/>
                        </w:rPr>
                      </w:pPr>
                      <w:r>
                        <w:rPr>
                          <w:rFonts w:hint="eastAsia"/>
                          <w:lang w:eastAsia="zh-CN"/>
                        </w:rPr>
                        <w:t>法定代表人</w:t>
                      </w:r>
                      <w:r>
                        <w:rPr>
                          <w:rFonts w:hint="eastAsia"/>
                        </w:rPr>
                        <w:t>身份证</w:t>
                      </w:r>
                      <w:r>
                        <w:rPr>
                          <w:rFonts w:hint="eastAsia"/>
                          <w:lang w:eastAsia="zh-CN"/>
                        </w:rPr>
                        <w:t>扫描件</w:t>
                      </w:r>
                      <w:r>
                        <w:rPr>
                          <w:rFonts w:hint="eastAsia"/>
                        </w:rPr>
                        <w:t>（国徽面）</w:t>
                      </w:r>
                    </w:p>
                    <w:p w14:paraId="1EB5FBAB">
                      <w:pPr>
                        <w:jc w:val="center"/>
                      </w:pPr>
                    </w:p>
                  </w:txbxContent>
                </v:textbox>
              </v:rect>
            </w:pict>
          </mc:Fallback>
        </mc:AlternateContent>
      </w:r>
    </w:p>
    <w:p w14:paraId="48586269">
      <w:pPr>
        <w:pageBreakBefore w:val="0"/>
        <w:kinsoku/>
        <w:wordWrap w:val="0"/>
        <w:overflowPunct/>
        <w:topLinePunct/>
        <w:bidi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86360</wp:posOffset>
                </wp:positionH>
                <wp:positionV relativeFrom="paragraph">
                  <wp:posOffset>-34290</wp:posOffset>
                </wp:positionV>
                <wp:extent cx="2606040" cy="1602105"/>
                <wp:effectExtent l="4445" t="5080" r="18415" b="12065"/>
                <wp:wrapNone/>
                <wp:docPr id="3" name="矩形 3"/>
                <wp:cNvGraphicFramePr/>
                <a:graphic xmlns:a="http://schemas.openxmlformats.org/drawingml/2006/main">
                  <a:graphicData uri="http://schemas.microsoft.com/office/word/2010/wordprocessingShape">
                    <wps:wsp>
                      <wps:cNvSpPr/>
                      <wps:spPr>
                        <a:xfrm>
                          <a:off x="0" y="0"/>
                          <a:ext cx="2606040" cy="1602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B507E5">
                            <w:pPr>
                              <w:jc w:val="center"/>
                              <w:rPr>
                                <w:rFonts w:hint="eastAsia"/>
                              </w:rPr>
                            </w:pPr>
                          </w:p>
                          <w:p w14:paraId="5AFD67DA">
                            <w:pPr>
                              <w:jc w:val="center"/>
                              <w:rPr>
                                <w:rFonts w:hint="eastAsia"/>
                              </w:rPr>
                            </w:pPr>
                          </w:p>
                          <w:p w14:paraId="234BF3DF">
                            <w:pPr>
                              <w:jc w:val="center"/>
                              <w:rPr>
                                <w:highlight w:val="yellow"/>
                              </w:rPr>
                            </w:pPr>
                          </w:p>
                          <w:p w14:paraId="6B043B12">
                            <w:pPr>
                              <w:jc w:val="center"/>
                              <w:rPr>
                                <w:rFonts w:hint="eastAsia"/>
                              </w:rPr>
                            </w:pPr>
                            <w:r>
                              <w:rPr>
                                <w:rFonts w:hint="eastAsia"/>
                                <w:lang w:eastAsia="zh-CN"/>
                              </w:rPr>
                              <w:t>法定代表人</w:t>
                            </w:r>
                            <w:r>
                              <w:rPr>
                                <w:rFonts w:hint="eastAsia"/>
                              </w:rPr>
                              <w:t>身份证</w:t>
                            </w:r>
                            <w:r>
                              <w:rPr>
                                <w:rFonts w:hint="eastAsia"/>
                                <w:lang w:eastAsia="zh-CN"/>
                              </w:rPr>
                              <w:t>扫描件</w:t>
                            </w:r>
                            <w:r>
                              <w:rPr>
                                <w:rFonts w:hint="eastAsia"/>
                              </w:rPr>
                              <w:t>（人像面）</w:t>
                            </w:r>
                          </w:p>
                          <w:p w14:paraId="6C438DCB">
                            <w:pPr>
                              <w:jc w:val="center"/>
                              <w:rPr>
                                <w:rFonts w:hint="eastAsia"/>
                              </w:rPr>
                            </w:pPr>
                          </w:p>
                          <w:p w14:paraId="7931B8EC">
                            <w:pPr>
                              <w:jc w:val="center"/>
                            </w:pPr>
                          </w:p>
                        </w:txbxContent>
                      </wps:txbx>
                      <wps:bodyPr upright="1"/>
                    </wps:wsp>
                  </a:graphicData>
                </a:graphic>
              </wp:anchor>
            </w:drawing>
          </mc:Choice>
          <mc:Fallback>
            <w:pict>
              <v:rect id="_x0000_s1026" o:spid="_x0000_s1026" o:spt="1" style="position:absolute;left:0pt;margin-left:6.8pt;margin-top:-2.7pt;height:126.15pt;width:205.2pt;z-index:251662336;mso-width-relative:page;mso-height-relative:page;" fillcolor="#FFFFFF" filled="t" stroked="t" coordsize="21600,21600" o:gfxdata="UEsDBAoAAAAAAIdO4kAAAAAAAAAAAAAAAAAEAAAAZHJzL1BLAwQUAAAACACHTuJABuTretcAAAAJ&#10;AQAADwAAAGRycy9kb3ducmV2LnhtbE2PQU+DQBSE7038D5tn4q1dSimxyNKDpiYeW3rxtrBPQNm3&#10;hF1a9Nf7PNnjZCYz3+T72fbigqPvHClYryIQSLUzHTUKzuVh+QjCB01G945QwTd62Bd3i1xnxl3p&#10;iJdTaASXkM+0gjaEIZPS1y1a7VduQGLvw41WB5ZjI82or1xuexlHUSqt7ogXWj3gc4v112myCqou&#10;PuufY/ka2d1hE97m8nN6f1Hq4X4dPYEIOIf/MPzhMzoUzFS5iYwXPetNykkFy20Cgv0kTvhbpSBO&#10;0h3IIpe3D4pfUEsDBBQAAAAIAIdO4kCg6CiNAQIAACoEAAAOAAAAZHJzL2Uyb0RvYy54bWytU82O&#10;0zAQviPxDpbvNGmXVhA13QOlXBCstMsDuLaTWPKfPG6TPg0SNx6Cx0G8BmMndH/YQw+bgzNjj7+Z&#10;75vx+nowmhxlAOVsTeezkhJpuRPKtjX9drd7844SiMwKpp2VNT1JoNeb16/Wva/kwnVOCxkIglio&#10;el/TLkZfFQXwThoGM+elxcPGBcMiuqEtRGA9ohtdLMpyVfQuCB8clwC4ux0P6YQYLgF0TaO43Dp+&#10;MNLGETVIzSJSgk55oJtcbdNIHr82DchIdE2RacwrJkF7n9Zis2ZVG5jvFJ9KYJeU8ISTYcpi0jPU&#10;lkVGDkH9B2UUDw5cE2fcmWIkkhVBFvPyiTa3HfMyc0GpwZ9Fh5eD5V+ON4EoUdMrSiwz2PA/33/+&#10;/vWDXCVteg8Vhtz6mzB5gGYiOjTBpD9SIEPW83TWUw6RcNxcrMpV+Ral5ng2X5WLeblMqMX9dR8g&#10;fpLOkGTUNGDDso7s+BniGPovJGUDp5XYKa2zE9r9Bx3IkWFzd/mb0B+FaUv6mr5fLpZYCMOJbXBS&#10;0DQeWYNtc75HN+AhcJm/54BTYVsG3VhARkhhrDIqypCtTjLx0QoSTx6VtfigaCrGSEGJlvj+kpUj&#10;I1P6kkjUTluUMHVm7EWy4rAfECaZeydO2NKDD6rtUNJ5Lj2d4Ahl7adxTzP60M+g9098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5Ot61wAAAAkBAAAPAAAAAAAAAAEAIAAAACIAAABkcnMvZG93&#10;bnJldi54bWxQSwECFAAUAAAACACHTuJAoOgojQECAAAqBAAADgAAAAAAAAABACAAAAAmAQAAZHJz&#10;L2Uyb0RvYy54bWxQSwUGAAAAAAYABgBZAQAAmQUAAAAA&#10;">
                <v:fill on="t" focussize="0,0"/>
                <v:stroke color="#000000" joinstyle="miter"/>
                <v:imagedata o:title=""/>
                <o:lock v:ext="edit" aspectratio="f"/>
                <v:textbox>
                  <w:txbxContent>
                    <w:p w14:paraId="4CB507E5">
                      <w:pPr>
                        <w:jc w:val="center"/>
                        <w:rPr>
                          <w:rFonts w:hint="eastAsia"/>
                        </w:rPr>
                      </w:pPr>
                    </w:p>
                    <w:p w14:paraId="5AFD67DA">
                      <w:pPr>
                        <w:jc w:val="center"/>
                        <w:rPr>
                          <w:rFonts w:hint="eastAsia"/>
                        </w:rPr>
                      </w:pPr>
                    </w:p>
                    <w:p w14:paraId="234BF3DF">
                      <w:pPr>
                        <w:jc w:val="center"/>
                        <w:rPr>
                          <w:highlight w:val="yellow"/>
                        </w:rPr>
                      </w:pPr>
                    </w:p>
                    <w:p w14:paraId="6B043B12">
                      <w:pPr>
                        <w:jc w:val="center"/>
                        <w:rPr>
                          <w:rFonts w:hint="eastAsia"/>
                        </w:rPr>
                      </w:pPr>
                      <w:r>
                        <w:rPr>
                          <w:rFonts w:hint="eastAsia"/>
                          <w:lang w:eastAsia="zh-CN"/>
                        </w:rPr>
                        <w:t>法定代表人</w:t>
                      </w:r>
                      <w:r>
                        <w:rPr>
                          <w:rFonts w:hint="eastAsia"/>
                        </w:rPr>
                        <w:t>身份证</w:t>
                      </w:r>
                      <w:r>
                        <w:rPr>
                          <w:rFonts w:hint="eastAsia"/>
                          <w:lang w:eastAsia="zh-CN"/>
                        </w:rPr>
                        <w:t>扫描件</w:t>
                      </w:r>
                      <w:r>
                        <w:rPr>
                          <w:rFonts w:hint="eastAsia"/>
                        </w:rPr>
                        <w:t>（人像面）</w:t>
                      </w:r>
                    </w:p>
                    <w:p w14:paraId="6C438DCB">
                      <w:pPr>
                        <w:jc w:val="center"/>
                        <w:rPr>
                          <w:rFonts w:hint="eastAsia"/>
                        </w:rPr>
                      </w:pPr>
                    </w:p>
                    <w:p w14:paraId="7931B8EC">
                      <w:pPr>
                        <w:jc w:val="center"/>
                      </w:pPr>
                    </w:p>
                  </w:txbxContent>
                </v:textbox>
              </v:rect>
            </w:pict>
          </mc:Fallback>
        </mc:AlternateContent>
      </w:r>
    </w:p>
    <w:p w14:paraId="661019F2">
      <w:pPr>
        <w:pageBreakBefore w:val="0"/>
        <w:kinsoku/>
        <w:wordWrap w:val="0"/>
        <w:overflowPunct/>
        <w:topLinePunct/>
        <w:bidi w:val="0"/>
        <w:spacing w:line="460" w:lineRule="exact"/>
        <w:ind w:firstLine="200"/>
        <w:rPr>
          <w:rFonts w:hint="eastAsia" w:ascii="仿宋" w:hAnsi="仿宋" w:eastAsia="仿宋" w:cs="仿宋"/>
          <w:color w:val="auto"/>
          <w:sz w:val="24"/>
          <w:highlight w:val="none"/>
        </w:rPr>
      </w:pPr>
    </w:p>
    <w:p w14:paraId="53E4210E">
      <w:pPr>
        <w:pageBreakBefore w:val="0"/>
        <w:kinsoku/>
        <w:wordWrap w:val="0"/>
        <w:overflowPunct/>
        <w:topLinePunct/>
        <w:bidi w:val="0"/>
        <w:spacing w:line="460" w:lineRule="exact"/>
        <w:ind w:firstLine="200"/>
        <w:rPr>
          <w:rFonts w:hint="eastAsia" w:ascii="仿宋" w:hAnsi="仿宋" w:eastAsia="仿宋" w:cs="仿宋"/>
          <w:color w:val="auto"/>
          <w:sz w:val="24"/>
          <w:highlight w:val="none"/>
        </w:rPr>
      </w:pPr>
    </w:p>
    <w:p w14:paraId="6B6553A7">
      <w:pPr>
        <w:pageBreakBefore w:val="0"/>
        <w:kinsoku/>
        <w:wordWrap w:val="0"/>
        <w:overflowPunct/>
        <w:topLinePunct/>
        <w:bidi w:val="0"/>
        <w:spacing w:line="460" w:lineRule="exact"/>
        <w:ind w:firstLine="200"/>
        <w:rPr>
          <w:rFonts w:hint="eastAsia" w:ascii="仿宋" w:hAnsi="仿宋" w:eastAsia="仿宋" w:cs="仿宋"/>
          <w:color w:val="auto"/>
          <w:sz w:val="24"/>
          <w:highlight w:val="none"/>
        </w:rPr>
      </w:pPr>
    </w:p>
    <w:p w14:paraId="7982E302">
      <w:pPr>
        <w:pageBreakBefore w:val="0"/>
        <w:tabs>
          <w:tab w:val="left" w:pos="735"/>
        </w:tabs>
        <w:kinsoku/>
        <w:wordWrap w:val="0"/>
        <w:overflowPunct/>
        <w:topLinePunct/>
        <w:bidi w:val="0"/>
        <w:spacing w:line="460" w:lineRule="exact"/>
        <w:ind w:left="89" w:hanging="89" w:hangingChars="37"/>
        <w:jc w:val="center"/>
        <w:rPr>
          <w:rFonts w:hint="eastAsia" w:ascii="仿宋" w:hAnsi="仿宋" w:eastAsia="仿宋" w:cs="仿宋"/>
          <w:b/>
          <w:bCs/>
          <w:color w:val="auto"/>
          <w:sz w:val="24"/>
          <w:highlight w:val="none"/>
        </w:rPr>
      </w:pPr>
    </w:p>
    <w:p w14:paraId="369D1E87">
      <w:pPr>
        <w:pageBreakBefore w:val="0"/>
        <w:tabs>
          <w:tab w:val="left" w:pos="735"/>
        </w:tabs>
        <w:kinsoku/>
        <w:wordWrap w:val="0"/>
        <w:overflowPunct/>
        <w:topLinePunct/>
        <w:bidi w:val="0"/>
        <w:spacing w:line="460" w:lineRule="exact"/>
        <w:ind w:left="89" w:hanging="89" w:hangingChars="37"/>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2966720</wp:posOffset>
                </wp:positionH>
                <wp:positionV relativeFrom="paragraph">
                  <wp:posOffset>210185</wp:posOffset>
                </wp:positionV>
                <wp:extent cx="2514600" cy="1552575"/>
                <wp:effectExtent l="4445" t="4445" r="14605" b="5080"/>
                <wp:wrapNone/>
                <wp:docPr id="5" name="矩形 5"/>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B0C619">
                            <w:pPr>
                              <w:jc w:val="center"/>
                            </w:pPr>
                          </w:p>
                          <w:p w14:paraId="7DE6D723">
                            <w:pPr>
                              <w:jc w:val="center"/>
                              <w:rPr>
                                <w:rFonts w:hint="eastAsia"/>
                              </w:rPr>
                            </w:pPr>
                          </w:p>
                          <w:p w14:paraId="55F1FD62">
                            <w:pPr>
                              <w:jc w:val="center"/>
                              <w:rPr>
                                <w:rFonts w:hint="eastAsia"/>
                              </w:rPr>
                            </w:pPr>
                          </w:p>
                          <w:p w14:paraId="53BE533B">
                            <w:pPr>
                              <w:jc w:val="center"/>
                              <w:rPr>
                                <w:rFonts w:hint="eastAsia"/>
                              </w:rPr>
                            </w:pPr>
                            <w:r>
                              <w:rPr>
                                <w:rFonts w:hint="eastAsia"/>
                              </w:rPr>
                              <w:t>授权代理人身份证</w:t>
                            </w:r>
                            <w:r>
                              <w:rPr>
                                <w:rFonts w:hint="eastAsia"/>
                                <w:lang w:eastAsia="zh-CN"/>
                              </w:rPr>
                              <w:t>扫描件</w:t>
                            </w:r>
                            <w:r>
                              <w:rPr>
                                <w:rFonts w:hint="eastAsia"/>
                              </w:rPr>
                              <w:t>（国徽面）</w:t>
                            </w:r>
                          </w:p>
                          <w:p w14:paraId="00A6F918">
                            <w:pPr>
                              <w:jc w:val="center"/>
                            </w:pPr>
                          </w:p>
                        </w:txbxContent>
                      </wps:txbx>
                      <wps:bodyPr upright="1"/>
                    </wps:wsp>
                  </a:graphicData>
                </a:graphic>
              </wp:anchor>
            </w:drawing>
          </mc:Choice>
          <mc:Fallback>
            <w:pict>
              <v:rect id="_x0000_s1026" o:spid="_x0000_s1026" o:spt="1" style="position:absolute;left:0pt;margin-left:233.6pt;margin-top:16.55pt;height:122.25pt;width:198pt;z-index:251663360;mso-width-relative:page;mso-height-relative:page;" fillcolor="#FFFFFF" filled="t" stroked="t" coordsize="21600,21600" o:gfxdata="UEsDBAoAAAAAAIdO4kAAAAAAAAAAAAAAAAAEAAAAZHJzL1BLAwQUAAAACACHTuJAfJ6xn9gAAAAK&#10;AQAADwAAAGRycy9kb3ducmV2LnhtbE2PTU/DMAyG70j8h8hI3Fj6gdpR6u4AGhLHrbtwc5vQFhqn&#10;atKt8OsJJzjafvT6ecvdakZx1rMbLCPEmwiE5taqgTuEU72/24JwnljRaFkjfGkHu+r6qqRC2Qsf&#10;9PnoOxFC2BWE0Hs/FVK6tteG3MZOmsPt3c6GfBjnTqqZLiHcjDKJokwaGjh86GnST71uP4+LQWiG&#10;5ETfh/olMg/71L+u9cfy9ox4exNHjyC8Xv0fDL/6QR2q4NTYhZUTI8J9licBRUjTGEQAtlkaFg1C&#10;kucZyKqU/ytUP1BLAwQUAAAACACHTuJAFtyZ4wMCAAAqBAAADgAAAGRycy9lMm9Eb2MueG1srVPN&#10;jtMwEL4j8Q6W7zRpRRaImu5hS7kgWGnhAaaOk1jynzxukz4NEjcegsdBvAZjt3R/4NDD5pCM4/E3&#10;3/fNeHk9Gc32MqBytuHzWcmZtMK1yvYN//pl8+otZxjBtqCdlQ0/SOTXq5cvlqOv5cINTrcyMAKx&#10;WI++4UOMvi4KFIM0gDPnpaXNzgUDkZahL9oAI6EbXSzK8qoYXWh9cEIi0t/1cZOfEMMlgK7rlJBr&#10;J3ZG2nhEDVJDJEk4KI98ldl2nRTxc9ehjEw3nJTG/KYiFG/Tu1gtoe4D+EGJEwW4hMITTQaUpaJn&#10;qDVEYLug/oEySgSHrosz4UxxFJIdIRXz8ok3dwN4mbWQ1ejPpuPzwYpP+9vAVNvwijMLhhr++9uP&#10;Xz+/syp5M3qsKeXO34bTCilMQqcumPQlCWzKfh7OfsopMkE/F9X89VVJVgvam1fVonqTUYv74z5g&#10;/CCdYSloeKCGZR9h/xEjlaTUvympGjqt2o3SOi9Cv73Rge2BmrvJT+JMRx6lacvGhr+j6kQEaGI7&#10;mhQKjSfVaPtc79EJfAhc5ud/wInYGnA4EsgIKQ1qo6JMfkE9SGjf25bFgydnLV0onsgY2XKmJd2/&#10;FOXMCEpfkknqtCWRqTPHXqQoTtuJYFK4de2BWrrzQfUDWTrP1NMOjVB25zTuaUYfrjPo/R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nrGf2AAAAAoBAAAPAAAAAAAAAAEAIAAAACIAAABkcnMv&#10;ZG93bnJldi54bWxQSwECFAAUAAAACACHTuJAFtyZ4wMCAAAqBAAADgAAAAAAAAABACAAAAAnAQAA&#10;ZHJzL2Uyb0RvYy54bWxQSwUGAAAAAAYABgBZAQAAnAUAAAAA&#10;">
                <v:fill on="t" focussize="0,0"/>
                <v:stroke color="#000000" joinstyle="miter"/>
                <v:imagedata o:title=""/>
                <o:lock v:ext="edit" aspectratio="f"/>
                <v:textbox>
                  <w:txbxContent>
                    <w:p w14:paraId="72B0C619">
                      <w:pPr>
                        <w:jc w:val="center"/>
                      </w:pPr>
                    </w:p>
                    <w:p w14:paraId="7DE6D723">
                      <w:pPr>
                        <w:jc w:val="center"/>
                        <w:rPr>
                          <w:rFonts w:hint="eastAsia"/>
                        </w:rPr>
                      </w:pPr>
                    </w:p>
                    <w:p w14:paraId="55F1FD62">
                      <w:pPr>
                        <w:jc w:val="center"/>
                        <w:rPr>
                          <w:rFonts w:hint="eastAsia"/>
                        </w:rPr>
                      </w:pPr>
                    </w:p>
                    <w:p w14:paraId="53BE533B">
                      <w:pPr>
                        <w:jc w:val="center"/>
                        <w:rPr>
                          <w:rFonts w:hint="eastAsia"/>
                        </w:rPr>
                      </w:pPr>
                      <w:r>
                        <w:rPr>
                          <w:rFonts w:hint="eastAsia"/>
                        </w:rPr>
                        <w:t>授权代理人身份证</w:t>
                      </w:r>
                      <w:r>
                        <w:rPr>
                          <w:rFonts w:hint="eastAsia"/>
                          <w:lang w:eastAsia="zh-CN"/>
                        </w:rPr>
                        <w:t>扫描件</w:t>
                      </w:r>
                      <w:r>
                        <w:rPr>
                          <w:rFonts w:hint="eastAsia"/>
                        </w:rPr>
                        <w:t>（国徽面）</w:t>
                      </w:r>
                    </w:p>
                    <w:p w14:paraId="00A6F918">
                      <w:pPr>
                        <w:jc w:val="center"/>
                      </w:pPr>
                    </w:p>
                  </w:txbxContent>
                </v:textbox>
              </v: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215900</wp:posOffset>
                </wp:positionV>
                <wp:extent cx="2616200" cy="1560195"/>
                <wp:effectExtent l="4445" t="4445" r="8255" b="16510"/>
                <wp:wrapNone/>
                <wp:docPr id="4" name="矩形 4"/>
                <wp:cNvGraphicFramePr/>
                <a:graphic xmlns:a="http://schemas.openxmlformats.org/drawingml/2006/main">
                  <a:graphicData uri="http://schemas.microsoft.com/office/word/2010/wordprocessingShape">
                    <wps:wsp>
                      <wps:cNvSpPr/>
                      <wps:spPr>
                        <a:xfrm>
                          <a:off x="0" y="0"/>
                          <a:ext cx="2616200" cy="15601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DF3A02">
                            <w:pPr>
                              <w:jc w:val="center"/>
                            </w:pPr>
                          </w:p>
                          <w:p w14:paraId="7BA71DAC">
                            <w:pPr>
                              <w:jc w:val="center"/>
                            </w:pPr>
                          </w:p>
                          <w:p w14:paraId="3CD733E6">
                            <w:pPr>
                              <w:jc w:val="center"/>
                            </w:pPr>
                          </w:p>
                          <w:p w14:paraId="5A70E08B">
                            <w:pPr>
                              <w:jc w:val="center"/>
                            </w:pPr>
                            <w:r>
                              <w:rPr>
                                <w:rFonts w:hint="eastAsia"/>
                              </w:rPr>
                              <w:t>授权代理人身份证</w:t>
                            </w:r>
                            <w:r>
                              <w:rPr>
                                <w:rFonts w:hint="eastAsia"/>
                                <w:lang w:eastAsia="zh-CN"/>
                              </w:rPr>
                              <w:t>扫描件</w:t>
                            </w:r>
                            <w:r>
                              <w:rPr>
                                <w:rFonts w:hint="eastAsia"/>
                              </w:rPr>
                              <w:t>（人像面）</w:t>
                            </w:r>
                          </w:p>
                        </w:txbxContent>
                      </wps:txbx>
                      <wps:bodyPr upright="1"/>
                    </wps:wsp>
                  </a:graphicData>
                </a:graphic>
              </wp:anchor>
            </w:drawing>
          </mc:Choice>
          <mc:Fallback>
            <w:pict>
              <v:rect id="_x0000_s1026" o:spid="_x0000_s1026" o:spt="1" style="position:absolute;left:0pt;margin-left:4.75pt;margin-top:17pt;height:122.85pt;width:206pt;z-index:251661312;mso-width-relative:page;mso-height-relative:page;" fillcolor="#FFFFFF" filled="t" stroked="t" coordsize="21600,21600" o:gfxdata="UEsDBAoAAAAAAIdO4kAAAAAAAAAAAAAAAAAEAAAAZHJzL1BLAwQUAAAACACHTuJAgjkK2dcAAAAI&#10;AQAADwAAAGRycy9kb3ducmV2LnhtbE2PQU+DQBCF7yb+h82YeLMLtFqhDD1oauKxpRdvA7sCld0l&#10;7NKiv97xZI/z3sub7+Xb2fTirEffOYsQLyIQ2tZOdbZBOJa7h2cQPpBV1DurEb61h21xe5NTptzF&#10;7vX5EBrBJdZnhNCGMGRS+rrVhvzCDdqy9+lGQ4HPsZFqpAuXm14mUfQkDXWWP7Q06JdW11+HySBU&#10;XXKkn335Fpl0twzvc3maPl4R7+/iaAMi6Dn8h+EPn9GhYKbKTVZ50SOkjxxEWK54EdurJGahQkjW&#10;6RpkkcvrAcUvUEsDBBQAAAAIAIdO4kAHn0cgAQIAACoEAAAOAAAAZHJzL2Uyb0RvYy54bWytU0tu&#10;2zAQ3RfoHQjua0lGbDSC5SzqupuiDZDmADRJSQT4A4e25NMU6K6H6HGKXqNDynU+zcKLaEHNkMM3&#10;894MVzej0eQgAyhnG1rNSkqk5U4o2zX0/tv23XtKIDIrmHZWNvQogd6s375ZDb6Wc9c7LWQgCGKh&#10;HnxD+xh9XRTAe2kYzJyXFg9bFwyL6IauEIENiG50MS/LZTG4IHxwXALg7mY6pCfEcAmga1vF5cbx&#10;vZE2TqhBahaREvTKA13nattW8vi1bUFGohuKTGNeMQnau7QW6xWru8B8r/ipBHZJCc84GaYsJj1D&#10;bVhkZB/Uf1BG8eDAtXHGnSkmIlkRZFGVz7S565mXmQtKDf4sOrweLP9yuA1EiYZeUWKZwYb/+f7z&#10;968f5CppM3ioMeTO34aTB2gmomMbTPojBTJmPY9nPeUYCcfN+bJaYssp4XhWLZZldb1IqMXDdR8g&#10;fpLOkGQ0NGDDso7s8BniFPovJGUDp5XYKq2zE7rdBx3IgWFzt/k7oT8J05YMDb1ezBdYCMOJbXFS&#10;0DQeWYPtcr4nN+AxcJm/l4BTYRsG/VRARkhhrDYqypCtXjLx0QoSjx6VtfigaCrGSEGJlvj+kpUj&#10;I1P6kkjUTluUMHVm6kWy4rgbESaZOyeO2NK9D6rrUdIql55OcISy9qdxTzP62M+gD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OQrZ1wAAAAgBAAAPAAAAAAAAAAEAIAAAACIAAABkcnMvZG93&#10;bnJldi54bWxQSwECFAAUAAAACACHTuJAB59HIAECAAAqBAAADgAAAAAAAAABACAAAAAmAQAAZHJz&#10;L2Uyb0RvYy54bWxQSwUGAAAAAAYABgBZAQAAmQUAAAAA&#10;">
                <v:fill on="t" focussize="0,0"/>
                <v:stroke color="#000000" joinstyle="miter"/>
                <v:imagedata o:title=""/>
                <o:lock v:ext="edit" aspectratio="f"/>
                <v:textbox>
                  <w:txbxContent>
                    <w:p w14:paraId="68DF3A02">
                      <w:pPr>
                        <w:jc w:val="center"/>
                      </w:pPr>
                    </w:p>
                    <w:p w14:paraId="7BA71DAC">
                      <w:pPr>
                        <w:jc w:val="center"/>
                      </w:pPr>
                    </w:p>
                    <w:p w14:paraId="3CD733E6">
                      <w:pPr>
                        <w:jc w:val="center"/>
                      </w:pPr>
                    </w:p>
                    <w:p w14:paraId="5A70E08B">
                      <w:pPr>
                        <w:jc w:val="center"/>
                      </w:pPr>
                      <w:r>
                        <w:rPr>
                          <w:rFonts w:hint="eastAsia"/>
                        </w:rPr>
                        <w:t>授权代理人身份证</w:t>
                      </w:r>
                      <w:r>
                        <w:rPr>
                          <w:rFonts w:hint="eastAsia"/>
                          <w:lang w:eastAsia="zh-CN"/>
                        </w:rPr>
                        <w:t>扫描件</w:t>
                      </w:r>
                      <w:r>
                        <w:rPr>
                          <w:rFonts w:hint="eastAsia"/>
                        </w:rPr>
                        <w:t>（人像面）</w:t>
                      </w:r>
                    </w:p>
                  </w:txbxContent>
                </v:textbox>
              </v:rect>
            </w:pict>
          </mc:Fallback>
        </mc:AlternateContent>
      </w:r>
    </w:p>
    <w:p w14:paraId="3A6AAEF2">
      <w:pPr>
        <w:pageBreakBefore w:val="0"/>
        <w:tabs>
          <w:tab w:val="left" w:pos="735"/>
        </w:tabs>
        <w:kinsoku/>
        <w:wordWrap w:val="0"/>
        <w:overflowPunct/>
        <w:topLinePunct/>
        <w:bidi w:val="0"/>
        <w:spacing w:line="460" w:lineRule="exact"/>
        <w:ind w:left="89" w:hanging="89" w:hangingChars="37"/>
        <w:jc w:val="center"/>
        <w:rPr>
          <w:rFonts w:hint="eastAsia" w:ascii="仿宋" w:hAnsi="仿宋" w:eastAsia="仿宋" w:cs="仿宋"/>
          <w:b/>
          <w:bCs/>
          <w:color w:val="auto"/>
          <w:sz w:val="24"/>
          <w:highlight w:val="none"/>
        </w:rPr>
      </w:pPr>
    </w:p>
    <w:p w14:paraId="6AAD1D35">
      <w:pPr>
        <w:pageBreakBefore w:val="0"/>
        <w:tabs>
          <w:tab w:val="left" w:pos="735"/>
        </w:tabs>
        <w:kinsoku/>
        <w:wordWrap w:val="0"/>
        <w:overflowPunct/>
        <w:topLinePunct/>
        <w:bidi w:val="0"/>
        <w:spacing w:line="460" w:lineRule="exact"/>
        <w:ind w:left="89" w:hanging="89" w:hangingChars="37"/>
        <w:jc w:val="center"/>
        <w:rPr>
          <w:rFonts w:hint="eastAsia" w:ascii="仿宋" w:hAnsi="仿宋" w:eastAsia="仿宋" w:cs="仿宋"/>
          <w:b/>
          <w:bCs/>
          <w:color w:val="auto"/>
          <w:sz w:val="24"/>
          <w:highlight w:val="none"/>
        </w:rPr>
      </w:pPr>
    </w:p>
    <w:p w14:paraId="4B7220E9">
      <w:pPr>
        <w:pageBreakBefore w:val="0"/>
        <w:tabs>
          <w:tab w:val="left" w:pos="735"/>
        </w:tabs>
        <w:kinsoku/>
        <w:wordWrap w:val="0"/>
        <w:overflowPunct/>
        <w:topLinePunct/>
        <w:bidi w:val="0"/>
        <w:spacing w:line="460" w:lineRule="exact"/>
        <w:ind w:left="89" w:hanging="89" w:hangingChars="37"/>
        <w:jc w:val="center"/>
        <w:rPr>
          <w:rFonts w:hint="eastAsia" w:ascii="仿宋" w:hAnsi="仿宋" w:eastAsia="仿宋" w:cs="仿宋"/>
          <w:b/>
          <w:bCs/>
          <w:color w:val="auto"/>
          <w:sz w:val="24"/>
          <w:highlight w:val="none"/>
        </w:rPr>
      </w:pPr>
    </w:p>
    <w:p w14:paraId="5C7853E7">
      <w:pPr>
        <w:pageBreakBefore w:val="0"/>
        <w:tabs>
          <w:tab w:val="left" w:pos="735"/>
        </w:tabs>
        <w:kinsoku/>
        <w:wordWrap w:val="0"/>
        <w:overflowPunct/>
        <w:topLinePunct/>
        <w:bidi w:val="0"/>
        <w:spacing w:line="460" w:lineRule="exact"/>
        <w:ind w:left="89" w:hanging="89" w:hangingChars="37"/>
        <w:jc w:val="center"/>
        <w:rPr>
          <w:rFonts w:hint="eastAsia" w:ascii="仿宋" w:hAnsi="仿宋" w:eastAsia="仿宋" w:cs="仿宋"/>
          <w:b/>
          <w:bCs/>
          <w:color w:val="auto"/>
          <w:sz w:val="24"/>
          <w:highlight w:val="none"/>
        </w:rPr>
      </w:pPr>
    </w:p>
    <w:p w14:paraId="27579BC0">
      <w:pPr>
        <w:pStyle w:val="5"/>
        <w:pageBreakBefore w:val="0"/>
        <w:kinsoku/>
        <w:wordWrap w:val="0"/>
        <w:overflowPunct/>
        <w:topLinePunct/>
        <w:bidi w:val="0"/>
        <w:spacing w:line="460" w:lineRule="exact"/>
        <w:ind w:firstLine="480"/>
        <w:rPr>
          <w:rFonts w:hint="eastAsia" w:ascii="仿宋" w:hAnsi="仿宋" w:eastAsia="仿宋" w:cs="仿宋"/>
          <w:color w:val="auto"/>
          <w:highlight w:val="none"/>
        </w:rPr>
      </w:pPr>
      <w:r>
        <w:rPr>
          <w:rFonts w:hint="eastAsia" w:ascii="仿宋" w:hAnsi="仿宋" w:eastAsia="仿宋" w:cs="仿宋"/>
          <w:color w:val="auto"/>
          <w:sz w:val="24"/>
          <w:szCs w:val="24"/>
          <w:highlight w:val="none"/>
        </w:rPr>
        <w:t>代理人无转委托权。特此授权。</w:t>
      </w:r>
    </w:p>
    <w:p w14:paraId="0ED4C546">
      <w:pPr>
        <w:pageBreakBefore w:val="0"/>
        <w:kinsoku/>
        <w:wordWrap w:val="0"/>
        <w:overflowPunct/>
        <w:topLinePunct/>
        <w:bidi w:val="0"/>
        <w:spacing w:line="460" w:lineRule="exact"/>
        <w:ind w:firstLine="2520" w:firstLineChars="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（盖章）  </w:t>
      </w:r>
    </w:p>
    <w:p w14:paraId="790AF3F6">
      <w:pPr>
        <w:pageBreakBefore w:val="0"/>
        <w:kinsoku/>
        <w:wordWrap w:val="0"/>
        <w:overflowPunct/>
        <w:topLinePunct/>
        <w:bidi w:val="0"/>
        <w:spacing w:line="460" w:lineRule="exact"/>
        <w:ind w:firstLine="2520" w:firstLineChars="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签字或盖章</w:t>
      </w:r>
      <w:r>
        <w:rPr>
          <w:rFonts w:hint="eastAsia" w:ascii="仿宋" w:hAnsi="仿宋" w:eastAsia="仿宋" w:cs="仿宋"/>
          <w:color w:val="auto"/>
          <w:sz w:val="28"/>
          <w:szCs w:val="28"/>
          <w:highlight w:val="none"/>
        </w:rPr>
        <w:t>）</w:t>
      </w:r>
    </w:p>
    <w:p w14:paraId="3A301762">
      <w:pPr>
        <w:pageBreakBefore w:val="0"/>
        <w:kinsoku/>
        <w:wordWrap w:val="0"/>
        <w:overflowPunct/>
        <w:topLinePunct/>
        <w:bidi w:val="0"/>
        <w:spacing w:line="460" w:lineRule="exact"/>
        <w:ind w:firstLine="2520" w:firstLineChars="9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签字或盖章</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授权委托日期：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39BFBA80">
      <w:pPr>
        <w:widowControl/>
        <w:textAlignment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4"/>
          <w:szCs w:val="24"/>
          <w:highlight w:val="none"/>
          <w:lang w:val="en-US" w:eastAsia="zh-CN"/>
        </w:rPr>
        <w:t>注：法人授权委托人代理的，需后附授权代理人</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截</w:t>
      </w:r>
      <w:r>
        <w:rPr>
          <w:rFonts w:hint="eastAsia" w:ascii="仿宋" w:hAnsi="仿宋" w:eastAsia="仿宋" w:cs="仿宋"/>
          <w:color w:val="auto"/>
          <w:sz w:val="24"/>
          <w:szCs w:val="24"/>
          <w:highlight w:val="none"/>
        </w:rPr>
        <w:t>止时间前半年内</w:t>
      </w:r>
      <w:r>
        <w:rPr>
          <w:rFonts w:hint="eastAsia" w:ascii="仿宋" w:hAnsi="仿宋" w:eastAsia="仿宋" w:cs="仿宋"/>
          <w:color w:val="auto"/>
          <w:sz w:val="24"/>
          <w:szCs w:val="24"/>
          <w:highlight w:val="none"/>
          <w:lang w:val="en-US" w:eastAsia="zh-CN"/>
        </w:rPr>
        <w:t>任意</w:t>
      </w:r>
      <w:r>
        <w:rPr>
          <w:rFonts w:hint="eastAsia" w:ascii="仿宋" w:hAnsi="仿宋" w:eastAsia="仿宋" w:cs="仿宋"/>
          <w:color w:val="auto"/>
          <w:sz w:val="24"/>
          <w:szCs w:val="24"/>
          <w:highlight w:val="none"/>
        </w:rPr>
        <w:t>连续三个月或近三个月(不含开标当月)</w:t>
      </w:r>
      <w:r>
        <w:rPr>
          <w:rFonts w:hint="eastAsia" w:ascii="仿宋" w:hAnsi="仿宋" w:eastAsia="仿宋" w:cs="仿宋"/>
          <w:color w:val="auto"/>
          <w:sz w:val="24"/>
          <w:szCs w:val="24"/>
          <w:highlight w:val="none"/>
          <w:lang w:val="en-US" w:eastAsia="zh-CN"/>
        </w:rPr>
        <w:t>由供应商为其缴纳社会保险的证明材料。</w:t>
      </w:r>
    </w:p>
    <w:p w14:paraId="1CFD90D1">
      <w:pPr>
        <w:widowControl/>
        <w:textAlignment w:val="center"/>
        <w:rPr>
          <w:rFonts w:hint="eastAsia" w:ascii="仿宋_GB2312" w:hAnsi="仿宋" w:eastAsia="仿宋_GB2312"/>
          <w:sz w:val="24"/>
          <w:lang w:val="zh-CN"/>
        </w:rPr>
      </w:pPr>
    </w:p>
    <w:p w14:paraId="0A0D264B">
      <w:pPr>
        <w:keepNext w:val="0"/>
        <w:keepLines w:val="0"/>
        <w:pageBreakBefore w:val="0"/>
        <w:widowControl w:val="0"/>
        <w:kinsoku/>
        <w:wordWrap/>
        <w:overflowPunct/>
        <w:topLinePunct w:val="0"/>
        <w:autoSpaceDE/>
        <w:autoSpaceDN/>
        <w:bidi w:val="0"/>
        <w:adjustRightInd/>
        <w:snapToGrid w:val="0"/>
        <w:spacing w:line="360" w:lineRule="auto"/>
        <w:rPr>
          <w:rFonts w:hint="eastAsia" w:ascii="仿宋_GB2312" w:hAnsi="仿宋" w:eastAsia="仿宋_GB2312" w:cs="Times New Roman"/>
          <w:b w:val="0"/>
          <w:bCs w:val="0"/>
          <w:kern w:val="2"/>
          <w:sz w:val="32"/>
          <w:szCs w:val="32"/>
          <w:lang w:val="en-US" w:eastAsia="zh-CN" w:bidi="ar-SA"/>
        </w:rPr>
      </w:pPr>
    </w:p>
    <w:p w14:paraId="63C98059">
      <w:pPr>
        <w:keepNext w:val="0"/>
        <w:keepLines w:val="0"/>
        <w:pageBreakBefore w:val="0"/>
        <w:widowControl w:val="0"/>
        <w:kinsoku/>
        <w:wordWrap/>
        <w:overflowPunct/>
        <w:topLinePunct w:val="0"/>
        <w:autoSpaceDE/>
        <w:autoSpaceDN/>
        <w:bidi w:val="0"/>
        <w:adjustRightInd/>
        <w:snapToGrid w:val="0"/>
        <w:spacing w:line="360" w:lineRule="auto"/>
        <w:rPr>
          <w:rFonts w:hint="eastAsia"/>
        </w:rPr>
      </w:pPr>
      <w:r>
        <w:rPr>
          <w:rFonts w:hint="eastAsia" w:ascii="仿宋_GB2312" w:hAnsi="仿宋" w:eastAsia="仿宋_GB2312" w:cs="Times New Roman"/>
          <w:b w:val="0"/>
          <w:bCs w:val="0"/>
          <w:kern w:val="2"/>
          <w:sz w:val="32"/>
          <w:szCs w:val="32"/>
          <w:lang w:val="en-US" w:eastAsia="zh-CN" w:bidi="ar-SA"/>
        </w:rPr>
        <w:t>附件3：社保证明</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E7B696-0DFF-4DDB-9590-70C3EAB865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AEF7E7A6-04DF-4034-A6AE-C6FBC289DAAB}"/>
  </w:font>
  <w:font w:name="方正小标宋简体">
    <w:panose1 w:val="02010600010101010101"/>
    <w:charset w:val="86"/>
    <w:family w:val="script"/>
    <w:pitch w:val="default"/>
    <w:sig w:usb0="00000001" w:usb1="080E0000" w:usb2="00000000" w:usb3="00000000" w:csb0="00040000" w:csb1="00000000"/>
    <w:embedRegular r:id="rId3" w:fontKey="{B444AA4F-62F3-46A0-BD90-678AF3581ACB}"/>
  </w:font>
  <w:font w:name="仿宋_GB2312">
    <w:panose1 w:val="02010609030101010101"/>
    <w:charset w:val="86"/>
    <w:family w:val="modern"/>
    <w:pitch w:val="default"/>
    <w:sig w:usb0="00000001" w:usb1="080E0000" w:usb2="00000000" w:usb3="00000000" w:csb0="00040000" w:csb1="00000000"/>
    <w:embedRegular r:id="rId4" w:fontKey="{6D4F576C-4D8D-47BC-AF12-FD87DE834A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B59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46737">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46737">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941C">
    <w:pPr>
      <w:pStyle w:val="7"/>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DF7E2">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ADF7E2">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v:textbox>
            </v:shape>
          </w:pict>
        </mc:Fallback>
      </mc:AlternateContent>
    </w:r>
  </w:p>
  <w:p w14:paraId="6640B4CF">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EF1958"/>
    <w:rsid w:val="000A0ADA"/>
    <w:rsid w:val="000A1DB3"/>
    <w:rsid w:val="00135C30"/>
    <w:rsid w:val="00270B95"/>
    <w:rsid w:val="004F0BDA"/>
    <w:rsid w:val="006363A1"/>
    <w:rsid w:val="00716ACC"/>
    <w:rsid w:val="0081689A"/>
    <w:rsid w:val="00A042E5"/>
    <w:rsid w:val="00A175F8"/>
    <w:rsid w:val="00AE3FE4"/>
    <w:rsid w:val="00B05B45"/>
    <w:rsid w:val="00CF1D2D"/>
    <w:rsid w:val="00DB5036"/>
    <w:rsid w:val="00E94FB3"/>
    <w:rsid w:val="00EF1958"/>
    <w:rsid w:val="02F706B3"/>
    <w:rsid w:val="06BD531F"/>
    <w:rsid w:val="0B930840"/>
    <w:rsid w:val="0BEF4520"/>
    <w:rsid w:val="0FB76C4C"/>
    <w:rsid w:val="18E45469"/>
    <w:rsid w:val="19524AC9"/>
    <w:rsid w:val="1E98373F"/>
    <w:rsid w:val="27261CD0"/>
    <w:rsid w:val="29AD7310"/>
    <w:rsid w:val="29B03871"/>
    <w:rsid w:val="29E67293"/>
    <w:rsid w:val="2EC13E2B"/>
    <w:rsid w:val="304B1C2B"/>
    <w:rsid w:val="309A642E"/>
    <w:rsid w:val="31E243E8"/>
    <w:rsid w:val="32010232"/>
    <w:rsid w:val="35614291"/>
    <w:rsid w:val="382311B0"/>
    <w:rsid w:val="3A1C500F"/>
    <w:rsid w:val="3A2C7F77"/>
    <w:rsid w:val="46761547"/>
    <w:rsid w:val="472D79AA"/>
    <w:rsid w:val="474F0135"/>
    <w:rsid w:val="47FC5A7C"/>
    <w:rsid w:val="48D6451F"/>
    <w:rsid w:val="4BFF4773"/>
    <w:rsid w:val="4DE83390"/>
    <w:rsid w:val="4F05790C"/>
    <w:rsid w:val="4F102D66"/>
    <w:rsid w:val="4FE63299"/>
    <w:rsid w:val="54A1614D"/>
    <w:rsid w:val="551E21B0"/>
    <w:rsid w:val="59B259A0"/>
    <w:rsid w:val="5A1F4951"/>
    <w:rsid w:val="5DE54376"/>
    <w:rsid w:val="5E8C287D"/>
    <w:rsid w:val="5FCF4DA4"/>
    <w:rsid w:val="66377EC1"/>
    <w:rsid w:val="6E8D72AA"/>
    <w:rsid w:val="724D7547"/>
    <w:rsid w:val="7388043F"/>
    <w:rsid w:val="74161AF0"/>
    <w:rsid w:val="7B56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sz w:val="24"/>
      <w:szCs w:val="20"/>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rPr>
  </w:style>
  <w:style w:type="paragraph" w:styleId="6">
    <w:name w:val="Body Text Indent"/>
    <w:basedOn w:val="1"/>
    <w:qFormat/>
    <w:uiPriority w:val="99"/>
    <w:pPr>
      <w:spacing w:after="120"/>
      <w:ind w:left="420" w:leftChars="200"/>
    </w:pPr>
  </w:style>
  <w:style w:type="paragraph" w:styleId="7">
    <w:name w:val="footer"/>
    <w:basedOn w:val="1"/>
    <w:link w:val="17"/>
    <w:qFormat/>
    <w:uiPriority w:val="0"/>
    <w:pPr>
      <w:tabs>
        <w:tab w:val="center" w:pos="4153"/>
        <w:tab w:val="right" w:pos="8306"/>
      </w:tabs>
    </w:pPr>
    <w:rPr>
      <w:sz w:val="18"/>
      <w:szCs w:val="18"/>
    </w:rPr>
  </w:style>
  <w:style w:type="paragraph" w:styleId="8">
    <w:name w:val="header"/>
    <w:basedOn w:val="1"/>
    <w:link w:val="16"/>
    <w:qFormat/>
    <w:uiPriority w:val="0"/>
    <w:pPr>
      <w:tabs>
        <w:tab w:val="center" w:pos="4153"/>
        <w:tab w:val="right" w:pos="8306"/>
      </w:tabs>
      <w:jc w:val="center"/>
    </w:pPr>
    <w:rPr>
      <w:sz w:val="18"/>
      <w:szCs w:val="18"/>
    </w:rPr>
  </w:style>
  <w:style w:type="paragraph" w:styleId="9">
    <w:name w:val="Normal (Web)"/>
    <w:basedOn w:val="1"/>
    <w:qFormat/>
    <w:uiPriority w:val="0"/>
    <w:rPr>
      <w:sz w:val="24"/>
    </w:rPr>
  </w:style>
  <w:style w:type="paragraph" w:styleId="10">
    <w:name w:val="Body Text First Indent"/>
    <w:basedOn w:val="5"/>
    <w:qFormat/>
    <w:uiPriority w:val="0"/>
    <w:pPr>
      <w:ind w:firstLine="420" w:firstLineChars="100"/>
    </w:pPr>
    <w:rPr>
      <w:rFonts w:ascii="Times New Roman" w:hAnsi="Times New Roman"/>
      <w:sz w:val="18"/>
      <w:szCs w:val="20"/>
    </w:rPr>
  </w:style>
  <w:style w:type="paragraph" w:styleId="11">
    <w:name w:val="Body Text First Indent 2"/>
    <w:basedOn w:val="6"/>
    <w:qFormat/>
    <w:uiPriority w:val="0"/>
    <w:pPr>
      <w:ind w:firstLine="420" w:firstLineChars="200"/>
    </w:pPr>
  </w:style>
  <w:style w:type="character" w:styleId="14">
    <w:name w:val="Hyperlink"/>
    <w:basedOn w:val="13"/>
    <w:qFormat/>
    <w:uiPriority w:val="0"/>
    <w:rPr>
      <w:color w:val="0000FF" w:themeColor="hyperlink"/>
      <w:u w:val="single"/>
      <w14:textFill>
        <w14:solidFill>
          <w14:schemeClr w14:val="hlink"/>
        </w14:solidFill>
      </w14:textFill>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页眉 字符"/>
    <w:basedOn w:val="13"/>
    <w:link w:val="8"/>
    <w:qFormat/>
    <w:uiPriority w:val="0"/>
    <w:rPr>
      <w:rFonts w:eastAsia="Arial"/>
      <w:snapToGrid w:val="0"/>
      <w:color w:val="000000"/>
      <w:sz w:val="18"/>
      <w:szCs w:val="18"/>
      <w:lang w:eastAsia="en-US"/>
    </w:rPr>
  </w:style>
  <w:style w:type="character" w:customStyle="1" w:styleId="17">
    <w:name w:val="页脚 字符"/>
    <w:basedOn w:val="13"/>
    <w:link w:val="7"/>
    <w:qFormat/>
    <w:uiPriority w:val="0"/>
    <w:rPr>
      <w:rFonts w:eastAsia="Arial"/>
      <w:snapToGrid w:val="0"/>
      <w:color w:val="000000"/>
      <w:sz w:val="18"/>
      <w:szCs w:val="18"/>
      <w:lang w:eastAsia="en-US"/>
    </w:rPr>
  </w:style>
  <w:style w:type="character" w:customStyle="1" w:styleId="18">
    <w:name w:val="Unresolved Mention"/>
    <w:basedOn w:val="13"/>
    <w:semiHidden/>
    <w:unhideWhenUsed/>
    <w:qFormat/>
    <w:uiPriority w:val="99"/>
    <w:rPr>
      <w:color w:val="605E5C"/>
      <w:shd w:val="clear" w:color="auto" w:fill="E1DFDD"/>
    </w:rPr>
  </w:style>
  <w:style w:type="paragraph" w:customStyle="1" w:styleId="19">
    <w:name w:val="List Paragraph_640f1e2f-3cc9-43fe-ae98-4453e84faab3"/>
    <w:basedOn w:val="1"/>
    <w:qFormat/>
    <w:uiPriority w:val="0"/>
    <w:pPr>
      <w:ind w:firstLine="420" w:firstLineChars="200"/>
    </w:pPr>
    <w:rPr>
      <w:rFonts w:ascii="Times New Roman" w:hAnsi="Times New Roman" w:eastAsia="宋体" w:cs="Times New Roman"/>
    </w:rPr>
  </w:style>
  <w:style w:type="character" w:customStyle="1" w:styleId="20">
    <w:name w:val="font51"/>
    <w:basedOn w:val="13"/>
    <w:uiPriority w:val="0"/>
    <w:rPr>
      <w:rFonts w:hint="eastAsia" w:ascii="宋体" w:hAnsi="宋体" w:eastAsia="宋体" w:cs="宋体"/>
      <w:color w:val="000000"/>
      <w:sz w:val="20"/>
      <w:szCs w:val="20"/>
      <w:u w:val="none"/>
    </w:rPr>
  </w:style>
  <w:style w:type="character" w:customStyle="1" w:styleId="21">
    <w:name w:val="font41"/>
    <w:basedOn w:val="13"/>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1355</Words>
  <Characters>1440</Characters>
  <Lines>1</Lines>
  <Paragraphs>1</Paragraphs>
  <TotalTime>17</TotalTime>
  <ScaleCrop>false</ScaleCrop>
  <LinksUpToDate>false</LinksUpToDate>
  <CharactersWithSpaces>1634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2025-06-26T10:34:00Z</dcterms:created>
  <dc:creator>Administrator</dc:creator>
  <cp:lastModifiedBy>吕洪梅</cp:lastModifiedBy>
  <cp:lastPrinted>2025-07-18T01:25:00Z</cp:lastPrinted>
  <dcterms:modified xsi:type="dcterms:W3CDTF">2026-05-26T07:32:12Z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2025-07-18T09:24:31Z</vt:filetime>
  </property>
  <property fmtid="{D5CDD505-2E9C-101B-9397-08002B2CF9AE}" pid="4" name="KSOTemplateDocerSaveRecord">
    <vt:lpwstr>eyJoZGlkIjoiNWM5ZmI3MDMzYjE4MjhmYmNhNzNkMWQ5ZGFhZGViZWYiLCJ1c2VySWQiOiIyNjAxODE0ODYifQ==</vt:lpwstr>
  </property>
  <property fmtid="{D5CDD505-2E9C-101B-9397-08002B2CF9AE}" pid="5" name="KSOProductBuildVer">
    <vt:lpwstr>2052-12.1.0.26375</vt:lpwstr>
  </property>
  <property fmtid="{D5CDD505-2E9C-101B-9397-08002B2CF9AE}" pid="6" name="ICV">
    <vt:lpwstr>80D01C2593174023853079B0D02B054B_13</vt:lpwstr>
  </property>
</Properties>
</file>