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E4" w:rsidRDefault="00AB51E4">
      <w:pPr>
        <w:jc w:val="center"/>
        <w:rPr>
          <w:b/>
          <w:sz w:val="44"/>
          <w:szCs w:val="44"/>
        </w:rPr>
      </w:pPr>
    </w:p>
    <w:p w:rsidR="00AB51E4" w:rsidRDefault="002B3D8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 w:rsidR="00AB51E4" w:rsidRDefault="002B3D8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</w:t>
      </w:r>
      <w:r>
        <w:rPr>
          <w:rFonts w:hint="eastAsia"/>
          <w:b/>
          <w:sz w:val="44"/>
          <w:szCs w:val="44"/>
        </w:rPr>
        <w:t>茶水炉</w:t>
      </w:r>
      <w:r>
        <w:rPr>
          <w:rFonts w:hint="eastAsia"/>
          <w:b/>
          <w:sz w:val="44"/>
          <w:szCs w:val="44"/>
        </w:rPr>
        <w:t>处置询价函</w:t>
      </w:r>
    </w:p>
    <w:p w:rsidR="00AB51E4" w:rsidRDefault="00AB51E4">
      <w:pPr>
        <w:jc w:val="center"/>
        <w:rPr>
          <w:b/>
          <w:sz w:val="18"/>
          <w:szCs w:val="18"/>
        </w:rPr>
      </w:pPr>
    </w:p>
    <w:p w:rsidR="00AB51E4" w:rsidRDefault="002B3D8A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我公司处置一</w:t>
      </w:r>
      <w:r w:rsidR="00753063">
        <w:rPr>
          <w:rFonts w:ascii="宋体" w:hAnsi="宋体" w:hint="eastAsia"/>
          <w:sz w:val="32"/>
          <w:szCs w:val="32"/>
        </w:rPr>
        <w:t>台</w:t>
      </w:r>
      <w:r>
        <w:rPr>
          <w:rFonts w:ascii="宋体" w:hAnsi="宋体" w:hint="eastAsia"/>
          <w:sz w:val="32"/>
          <w:szCs w:val="32"/>
        </w:rPr>
        <w:t>废旧</w:t>
      </w:r>
      <w:r>
        <w:rPr>
          <w:rFonts w:ascii="宋体" w:hAnsi="宋体" w:hint="eastAsia"/>
          <w:sz w:val="32"/>
          <w:szCs w:val="32"/>
        </w:rPr>
        <w:t>茶水炉</w:t>
      </w:r>
      <w:r>
        <w:rPr>
          <w:rFonts w:ascii="宋体" w:hAnsi="宋体" w:hint="eastAsia"/>
          <w:sz w:val="32"/>
          <w:szCs w:val="32"/>
        </w:rPr>
        <w:t>，本次询价</w:t>
      </w:r>
      <w:proofErr w:type="gramStart"/>
      <w:r>
        <w:rPr>
          <w:rFonts w:ascii="宋体" w:hAnsi="宋体" w:hint="eastAsia"/>
          <w:sz w:val="32"/>
          <w:szCs w:val="32"/>
        </w:rPr>
        <w:t>确定收处单位</w:t>
      </w:r>
      <w:proofErr w:type="gramEnd"/>
      <w:r>
        <w:rPr>
          <w:rFonts w:ascii="宋体" w:hAnsi="宋体" w:hint="eastAsia"/>
          <w:sz w:val="32"/>
          <w:szCs w:val="32"/>
        </w:rPr>
        <w:t>一家，欢迎具备处置资质的客户前来考察、洽谈，并提报收购价格。</w:t>
      </w:r>
    </w:p>
    <w:p w:rsidR="00AB51E4" w:rsidRDefault="002B3D8A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注：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具备收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处资质；</w:t>
      </w:r>
    </w:p>
    <w:p w:rsidR="00AB51E4" w:rsidRDefault="002B3D8A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、中标单位自行装卸，负责场地清理；</w:t>
      </w:r>
    </w:p>
    <w:p w:rsidR="00AB51E4" w:rsidRDefault="002B3D8A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、签订安全运输协议；</w:t>
      </w:r>
    </w:p>
    <w:p w:rsidR="00AB51E4" w:rsidRDefault="002B3D8A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、报价前可实地到现场勘查；</w:t>
      </w:r>
    </w:p>
    <w:p w:rsidR="00AB51E4" w:rsidRDefault="002B3D8A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、整体处置，综合报单价。</w:t>
      </w:r>
    </w:p>
    <w:p w:rsidR="00AB51E4" w:rsidRDefault="002B3D8A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报价截止时间：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2023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12:00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AB51E4" w:rsidRDefault="002B3D8A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报价方式：</w:t>
      </w:r>
    </w:p>
    <w:p w:rsidR="00AB51E4" w:rsidRDefault="002B3D8A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、将纸质或扫描件（签字盖印章），发送至电子邮箱：</w:t>
      </w:r>
      <w:hyperlink r:id="rId6" w:history="1">
        <w:r>
          <w:rPr>
            <w:rStyle w:val="a8"/>
            <w:rFonts w:ascii="宋体" w:hAnsi="宋体" w:hint="eastAsia"/>
            <w:sz w:val="32"/>
            <w:szCs w:val="32"/>
          </w:rPr>
          <w:t>dyzy009@163.com</w:t>
        </w:r>
      </w:hyperlink>
      <w:r>
        <w:rPr>
          <w:rFonts w:ascii="宋体" w:hAnsi="宋体" w:hint="eastAsia"/>
          <w:sz w:val="32"/>
          <w:szCs w:val="32"/>
        </w:rPr>
        <w:t>;</w:t>
      </w:r>
    </w:p>
    <w:p w:rsidR="00AB51E4" w:rsidRDefault="002B3D8A">
      <w:pPr>
        <w:widowControl/>
        <w:spacing w:line="580" w:lineRule="exact"/>
        <w:ind w:firstLineChars="221" w:firstLine="707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、不</w:t>
      </w:r>
      <w:proofErr w:type="gramStart"/>
      <w:r>
        <w:rPr>
          <w:rFonts w:hint="eastAsia"/>
          <w:sz w:val="32"/>
          <w:szCs w:val="32"/>
        </w:rPr>
        <w:t>接受微信或</w:t>
      </w:r>
      <w:proofErr w:type="gramEnd"/>
      <w:r>
        <w:rPr>
          <w:rFonts w:hint="eastAsia"/>
          <w:sz w:val="32"/>
          <w:szCs w:val="32"/>
        </w:rPr>
        <w:t>口头报价。</w:t>
      </w:r>
    </w:p>
    <w:p w:rsidR="00AB51E4" w:rsidRDefault="002B3D8A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5153876479</w:t>
      </w:r>
    </w:p>
    <w:p w:rsidR="00AB51E4" w:rsidRDefault="002B3D8A">
      <w:pPr>
        <w:widowControl/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附件：报价表及现场照片</w:t>
      </w:r>
    </w:p>
    <w:p w:rsidR="00AB51E4" w:rsidRDefault="00AB51E4" w:rsidP="00753063">
      <w:pPr>
        <w:spacing w:line="580" w:lineRule="exact"/>
        <w:ind w:firstLineChars="224" w:firstLine="717"/>
        <w:rPr>
          <w:rFonts w:ascii="宋体" w:hAnsi="宋体"/>
          <w:sz w:val="32"/>
          <w:szCs w:val="32"/>
        </w:rPr>
      </w:pPr>
    </w:p>
    <w:p w:rsidR="00AB51E4" w:rsidRDefault="002B3D8A" w:rsidP="00753063">
      <w:pPr>
        <w:spacing w:line="580" w:lineRule="exact"/>
        <w:ind w:firstLineChars="224" w:firstLine="717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日</w:t>
      </w:r>
    </w:p>
    <w:p w:rsidR="00AB51E4" w:rsidRDefault="00AB51E4">
      <w:pPr>
        <w:widowControl/>
        <w:jc w:val="left"/>
        <w:rPr>
          <w:rFonts w:ascii="宋体" w:hAnsi="宋体"/>
          <w:sz w:val="32"/>
          <w:szCs w:val="32"/>
        </w:rPr>
      </w:pPr>
    </w:p>
    <w:p w:rsidR="00AB51E4" w:rsidRDefault="00AB51E4">
      <w:pPr>
        <w:widowControl/>
        <w:ind w:firstLineChars="100" w:firstLine="320"/>
        <w:jc w:val="left"/>
        <w:rPr>
          <w:sz w:val="32"/>
          <w:szCs w:val="32"/>
        </w:rPr>
      </w:pPr>
    </w:p>
    <w:p w:rsidR="00AB51E4" w:rsidRDefault="00AB51E4">
      <w:pPr>
        <w:widowControl/>
        <w:jc w:val="left"/>
        <w:rPr>
          <w:sz w:val="32"/>
          <w:szCs w:val="32"/>
        </w:rPr>
      </w:pPr>
    </w:p>
    <w:p w:rsidR="00AB51E4" w:rsidRDefault="002B3D8A">
      <w:pPr>
        <w:widowControl/>
        <w:spacing w:line="540" w:lineRule="exact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附：报价表及相关图片</w:t>
      </w:r>
    </w:p>
    <w:p w:rsidR="00AB51E4" w:rsidRDefault="002B3D8A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废旧</w:t>
      </w:r>
      <w:r>
        <w:rPr>
          <w:rFonts w:hint="eastAsia"/>
          <w:b/>
          <w:sz w:val="44"/>
          <w:szCs w:val="44"/>
        </w:rPr>
        <w:t>茶水</w:t>
      </w:r>
      <w:proofErr w:type="gramStart"/>
      <w:r>
        <w:rPr>
          <w:rFonts w:hint="eastAsia"/>
          <w:b/>
          <w:sz w:val="44"/>
          <w:szCs w:val="44"/>
        </w:rPr>
        <w:t>炉</w:t>
      </w:r>
      <w:r>
        <w:rPr>
          <w:rFonts w:hint="eastAsia"/>
          <w:b/>
          <w:sz w:val="44"/>
          <w:szCs w:val="44"/>
        </w:rPr>
        <w:t>收购</w:t>
      </w:r>
      <w:proofErr w:type="gramEnd"/>
      <w:r>
        <w:rPr>
          <w:rFonts w:hint="eastAsia"/>
          <w:b/>
          <w:sz w:val="44"/>
          <w:szCs w:val="44"/>
        </w:rPr>
        <w:t>报价表</w:t>
      </w:r>
    </w:p>
    <w:p w:rsidR="00AB51E4" w:rsidRDefault="002B3D8A">
      <w:pPr>
        <w:widowControl/>
        <w:jc w:val="left"/>
      </w:pPr>
      <w:r>
        <w:rPr>
          <w:rFonts w:hint="eastAsia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3137"/>
        <w:gridCol w:w="1934"/>
      </w:tblGrid>
      <w:tr w:rsidR="00AB51E4">
        <w:trPr>
          <w:trHeight w:val="903"/>
        </w:trPr>
        <w:tc>
          <w:tcPr>
            <w:tcW w:w="3451" w:type="dxa"/>
            <w:vAlign w:val="center"/>
          </w:tcPr>
          <w:p w:rsidR="00AB51E4" w:rsidRDefault="002B3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 w:rsidR="00AB51E4" w:rsidRDefault="002B3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 w:rsidR="00AB51E4" w:rsidRDefault="002B3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AB51E4">
        <w:trPr>
          <w:trHeight w:val="1257"/>
        </w:trPr>
        <w:tc>
          <w:tcPr>
            <w:tcW w:w="3451" w:type="dxa"/>
            <w:vAlign w:val="center"/>
          </w:tcPr>
          <w:p w:rsidR="00AB51E4" w:rsidRDefault="002B3D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>
              <w:rPr>
                <w:rFonts w:hint="eastAsia"/>
                <w:sz w:val="32"/>
                <w:szCs w:val="32"/>
              </w:rPr>
              <w:t>茶水炉</w:t>
            </w:r>
          </w:p>
        </w:tc>
        <w:tc>
          <w:tcPr>
            <w:tcW w:w="3137" w:type="dxa"/>
            <w:vAlign w:val="center"/>
          </w:tcPr>
          <w:p w:rsidR="00AB51E4" w:rsidRDefault="00AB5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AB51E4" w:rsidRDefault="002B3D8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报吨价</w:t>
            </w:r>
            <w:proofErr w:type="gramEnd"/>
            <w:r>
              <w:rPr>
                <w:rFonts w:hint="eastAsia"/>
                <w:sz w:val="28"/>
                <w:szCs w:val="28"/>
              </w:rPr>
              <w:t>（单价）</w:t>
            </w:r>
          </w:p>
        </w:tc>
      </w:tr>
      <w:tr w:rsidR="00AB51E4">
        <w:trPr>
          <w:trHeight w:val="3449"/>
        </w:trPr>
        <w:tc>
          <w:tcPr>
            <w:tcW w:w="3451" w:type="dxa"/>
            <w:vAlign w:val="center"/>
          </w:tcPr>
          <w:p w:rsidR="00AB51E4" w:rsidRDefault="002B3D8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 w:rsidR="00AB51E4" w:rsidRDefault="002B3D8A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</w:p>
          <w:p w:rsidR="00AB51E4" w:rsidRDefault="002B3D8A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签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字：</w:t>
            </w:r>
          </w:p>
          <w:p w:rsidR="00AB51E4" w:rsidRDefault="002B3D8A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盖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章：</w:t>
            </w:r>
          </w:p>
          <w:p w:rsidR="00AB51E4" w:rsidRDefault="002B3D8A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:rsidR="00AB51E4" w:rsidRDefault="00AB51E4">
      <w:pPr>
        <w:widowControl/>
        <w:jc w:val="left"/>
      </w:pPr>
    </w:p>
    <w:p w:rsidR="00AB51E4" w:rsidRDefault="00AB51E4">
      <w:pPr>
        <w:widowControl/>
        <w:jc w:val="left"/>
      </w:pPr>
    </w:p>
    <w:p w:rsidR="00AB51E4" w:rsidRDefault="00AB51E4">
      <w:pPr>
        <w:widowControl/>
        <w:jc w:val="left"/>
      </w:pPr>
    </w:p>
    <w:p w:rsidR="00AB51E4" w:rsidRDefault="00AB51E4">
      <w:pPr>
        <w:widowControl/>
        <w:jc w:val="left"/>
      </w:pPr>
    </w:p>
    <w:p w:rsidR="00AB51E4" w:rsidRDefault="002B3D8A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462270" cy="3684905"/>
            <wp:effectExtent l="0" t="0" r="5080" b="10795"/>
            <wp:docPr id="1" name="图片 1" descr="32585b196348ffacb55365b6a6e5f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585b196348ffacb55365b6a6e5fe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1E4" w:rsidRDefault="002B3D8A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462270" cy="7279640"/>
            <wp:effectExtent l="0" t="0" r="5080" b="16510"/>
            <wp:docPr id="2" name="图片 2" descr="03fa87ac3ee0d03f30065f794858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fa87ac3ee0d03f30065f79485817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1E4" w:rsidSect="00AB51E4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8A" w:rsidRDefault="002B3D8A" w:rsidP="00753063">
      <w:r>
        <w:separator/>
      </w:r>
    </w:p>
  </w:endnote>
  <w:endnote w:type="continuationSeparator" w:id="0">
    <w:p w:rsidR="002B3D8A" w:rsidRDefault="002B3D8A" w:rsidP="00753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8A" w:rsidRDefault="002B3D8A" w:rsidP="00753063">
      <w:r>
        <w:separator/>
      </w:r>
    </w:p>
  </w:footnote>
  <w:footnote w:type="continuationSeparator" w:id="0">
    <w:p w:rsidR="002B3D8A" w:rsidRDefault="002B3D8A" w:rsidP="00753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lZDIzYmRjOWU2NTJjNjY0YzdiMzk3N2FmYTc0MDIifQ=="/>
  </w:docVars>
  <w:rsids>
    <w:rsidRoot w:val="009C76EE"/>
    <w:rsid w:val="002B3D8A"/>
    <w:rsid w:val="002B7A40"/>
    <w:rsid w:val="002D4798"/>
    <w:rsid w:val="00491C28"/>
    <w:rsid w:val="004C7ADB"/>
    <w:rsid w:val="005719CE"/>
    <w:rsid w:val="00580842"/>
    <w:rsid w:val="006D4E09"/>
    <w:rsid w:val="00753063"/>
    <w:rsid w:val="00757365"/>
    <w:rsid w:val="00782081"/>
    <w:rsid w:val="00894C21"/>
    <w:rsid w:val="009C76EE"/>
    <w:rsid w:val="00AB51E4"/>
    <w:rsid w:val="00B24B4E"/>
    <w:rsid w:val="00C848CC"/>
    <w:rsid w:val="00CB31FE"/>
    <w:rsid w:val="00CB325A"/>
    <w:rsid w:val="00F02496"/>
    <w:rsid w:val="00FE0ACB"/>
    <w:rsid w:val="0E39220B"/>
    <w:rsid w:val="271226B7"/>
    <w:rsid w:val="371F38C4"/>
    <w:rsid w:val="41EA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E4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B51E4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B51E4"/>
    <w:rPr>
      <w:sz w:val="18"/>
      <w:szCs w:val="18"/>
    </w:rPr>
  </w:style>
  <w:style w:type="paragraph" w:styleId="a5">
    <w:name w:val="footer"/>
    <w:link w:val="Char1"/>
    <w:qFormat/>
    <w:rsid w:val="00AB51E4"/>
    <w:pPr>
      <w:widowControl w:val="0"/>
      <w:tabs>
        <w:tab w:val="center" w:pos="4153"/>
        <w:tab w:val="right" w:pos="8306"/>
      </w:tabs>
      <w:snapToGrid w:val="0"/>
    </w:pPr>
    <w:rPr>
      <w:rFonts w:ascii="Arial" w:hAnsi="Arial" w:cs="Arial"/>
      <w:b/>
      <w:color w:val="FF0000"/>
      <w:sz w:val="18"/>
      <w:szCs w:val="18"/>
    </w:rPr>
  </w:style>
  <w:style w:type="paragraph" w:styleId="a6">
    <w:name w:val="header"/>
    <w:basedOn w:val="a"/>
    <w:link w:val="Char2"/>
    <w:qFormat/>
    <w:rsid w:val="00AB5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a7">
    <w:name w:val="page number"/>
    <w:qFormat/>
    <w:rsid w:val="00AB51E4"/>
  </w:style>
  <w:style w:type="character" w:styleId="a8">
    <w:name w:val="Hyperlink"/>
    <w:basedOn w:val="a0"/>
    <w:rsid w:val="00AB51E4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文字 Char"/>
    <w:basedOn w:val="a0"/>
    <w:link w:val="a3"/>
    <w:rsid w:val="00AB51E4"/>
    <w:rPr>
      <w:rFonts w:ascii="Arial" w:hAnsi="Arial" w:cs="Arial"/>
      <w:b/>
      <w:color w:val="FF0000"/>
      <w:sz w:val="28"/>
      <w:szCs w:val="28"/>
    </w:rPr>
  </w:style>
  <w:style w:type="character" w:customStyle="1" w:styleId="Char2">
    <w:name w:val="页眉 Char"/>
    <w:basedOn w:val="a0"/>
    <w:link w:val="a6"/>
    <w:qFormat/>
    <w:rsid w:val="00AB51E4"/>
    <w:rPr>
      <w:rFonts w:ascii="Arial" w:eastAsia="宋体" w:hAnsi="Arial" w:cs="Arial"/>
      <w:b/>
      <w:color w:val="FF0000"/>
      <w:sz w:val="18"/>
      <w:szCs w:val="18"/>
    </w:rPr>
  </w:style>
  <w:style w:type="character" w:customStyle="1" w:styleId="Char1">
    <w:name w:val="页脚 Char"/>
    <w:basedOn w:val="a0"/>
    <w:link w:val="a5"/>
    <w:qFormat/>
    <w:rsid w:val="00AB51E4"/>
    <w:rPr>
      <w:rFonts w:ascii="Arial" w:hAnsi="Arial" w:cs="Arial"/>
      <w:b/>
      <w:color w:val="FF000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B51E4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zy009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2023-03-03T07:30:00Z</cp:lastPrinted>
  <dcterms:created xsi:type="dcterms:W3CDTF">2023-08-10T09:19:00Z</dcterms:created>
  <dcterms:modified xsi:type="dcterms:W3CDTF">2023-08-10T09:19:00Z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6C5FF7868B5A442AB5D0D21151238A3C_12</vt:lpwstr>
  </property>
</Properties>
</file>