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山东</w:t>
      </w:r>
      <w:r>
        <w:rPr>
          <w:rFonts w:hint="eastAsia" w:ascii="宋体" w:hAnsi="宋体"/>
          <w:b/>
          <w:sz w:val="44"/>
          <w:szCs w:val="44"/>
          <w:lang w:eastAsia="zh-CN"/>
        </w:rPr>
        <w:t>岱岳制盐</w:t>
      </w:r>
      <w:r>
        <w:rPr>
          <w:rFonts w:hint="eastAsia" w:ascii="宋体" w:hAnsi="宋体"/>
          <w:b/>
          <w:sz w:val="44"/>
          <w:szCs w:val="44"/>
        </w:rPr>
        <w:t>有限公司</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color w:val="auto"/>
          <w:sz w:val="36"/>
          <w:szCs w:val="36"/>
          <w:vertAlign w:val="baseline"/>
          <w:lang w:val="en-US" w:eastAsia="zh-CN"/>
        </w:rPr>
        <w:t>新厂蒸汽管道保温修复及过路桥架防腐刷漆</w:t>
      </w:r>
      <w:r>
        <w:rPr>
          <w:rFonts w:hint="eastAsia" w:asciiTheme="majorEastAsia" w:hAnsiTheme="majorEastAsia" w:eastAsiaTheme="majorEastAsia" w:cstheme="majorEastAsia"/>
          <w:b/>
          <w:bCs/>
          <w:sz w:val="36"/>
          <w:szCs w:val="36"/>
        </w:rPr>
        <w:t>项目</w:t>
      </w:r>
    </w:p>
    <w:p>
      <w:pPr>
        <w:jc w:val="center"/>
        <w:rPr>
          <w:rFonts w:ascii="宋体"/>
          <w:b/>
          <w:sz w:val="36"/>
          <w:szCs w:val="36"/>
        </w:rPr>
      </w:pPr>
      <w:r>
        <w:rPr>
          <w:rFonts w:hint="eastAsia" w:ascii="宋体" w:hAnsi="宋体"/>
          <w:b/>
          <w:sz w:val="36"/>
          <w:szCs w:val="36"/>
          <w:lang w:val="zh-CN"/>
        </w:rPr>
        <w:t>施工</w:t>
      </w:r>
      <w:r>
        <w:rPr>
          <w:rFonts w:hint="eastAsia" w:ascii="宋体" w:hAnsi="宋体"/>
          <w:b/>
          <w:sz w:val="36"/>
          <w:szCs w:val="36"/>
        </w:rPr>
        <w:t>公告</w:t>
      </w:r>
    </w:p>
    <w:p>
      <w:pPr>
        <w:spacing w:line="360" w:lineRule="auto"/>
        <w:ind w:firstLine="675" w:firstLineChars="225"/>
        <w:rPr>
          <w:rFonts w:ascii="仿宋_GB2312" w:eastAsia="仿宋_GB2312"/>
          <w:sz w:val="30"/>
          <w:szCs w:val="30"/>
        </w:rPr>
      </w:pPr>
      <w:r>
        <w:rPr>
          <w:rFonts w:hint="eastAsia" w:ascii="仿宋_GB2312" w:eastAsia="仿宋_GB2312"/>
          <w:sz w:val="30"/>
          <w:szCs w:val="30"/>
        </w:rPr>
        <w:t>根据</w:t>
      </w:r>
      <w:r>
        <w:rPr>
          <w:rFonts w:hint="eastAsia" w:ascii="仿宋_GB2312" w:eastAsia="仿宋_GB2312"/>
          <w:sz w:val="30"/>
          <w:szCs w:val="30"/>
          <w:lang w:eastAsia="zh-CN"/>
        </w:rPr>
        <w:t>运行需求</w:t>
      </w:r>
      <w:r>
        <w:rPr>
          <w:rFonts w:hint="eastAsia" w:ascii="仿宋_GB2312" w:eastAsia="仿宋_GB2312"/>
          <w:sz w:val="30"/>
          <w:szCs w:val="30"/>
        </w:rPr>
        <w:t>，现就</w:t>
      </w:r>
      <w:r>
        <w:rPr>
          <w:rFonts w:hint="eastAsia" w:ascii="仿宋_GB2312" w:eastAsia="仿宋_GB2312"/>
          <w:sz w:val="30"/>
          <w:szCs w:val="30"/>
          <w:lang w:eastAsia="zh-CN"/>
        </w:rPr>
        <w:t>山东岱岳制盐有限公司</w:t>
      </w:r>
      <w:r>
        <w:rPr>
          <w:rFonts w:hint="eastAsia" w:ascii="仿宋_GB2312" w:eastAsia="仿宋_GB2312"/>
          <w:sz w:val="30"/>
          <w:szCs w:val="30"/>
          <w:lang w:val="zh-CN"/>
        </w:rPr>
        <w:t>新厂蒸汽管道保温修复及过路桥架防腐刷漆项目</w:t>
      </w:r>
      <w:r>
        <w:rPr>
          <w:rFonts w:hint="eastAsia" w:ascii="仿宋_GB2312" w:eastAsia="仿宋_GB2312"/>
          <w:sz w:val="30"/>
          <w:szCs w:val="30"/>
        </w:rPr>
        <w:t>公开进行招标，欢迎</w:t>
      </w:r>
      <w:r>
        <w:rPr>
          <w:rFonts w:hint="eastAsia" w:ascii="仿宋_GB2312" w:eastAsia="仿宋_GB2312"/>
          <w:sz w:val="30"/>
          <w:szCs w:val="30"/>
          <w:lang w:eastAsia="zh-CN"/>
        </w:rPr>
        <w:t>有施工</w:t>
      </w:r>
      <w:r>
        <w:rPr>
          <w:rFonts w:hint="eastAsia" w:ascii="仿宋_GB2312" w:eastAsia="仿宋_GB2312"/>
          <w:sz w:val="30"/>
          <w:szCs w:val="30"/>
        </w:rPr>
        <w:t>能力</w:t>
      </w:r>
      <w:r>
        <w:rPr>
          <w:rFonts w:hint="eastAsia" w:ascii="仿宋_GB2312" w:eastAsia="仿宋_GB2312"/>
          <w:sz w:val="30"/>
          <w:szCs w:val="30"/>
          <w:lang w:eastAsia="zh-CN"/>
        </w:rPr>
        <w:t>以及施工经验</w:t>
      </w:r>
      <w:r>
        <w:rPr>
          <w:rFonts w:hint="eastAsia" w:ascii="仿宋_GB2312" w:eastAsia="仿宋_GB2312"/>
          <w:sz w:val="30"/>
          <w:szCs w:val="30"/>
        </w:rPr>
        <w:t>的单位参与投标。</w:t>
      </w:r>
    </w:p>
    <w:p>
      <w:pPr>
        <w:numPr>
          <w:ilvl w:val="0"/>
          <w:numId w:val="1"/>
        </w:numPr>
        <w:adjustRightInd w:val="0"/>
        <w:snapToGrid w:val="0"/>
        <w:spacing w:line="360" w:lineRule="auto"/>
        <w:ind w:firstLine="588" w:firstLineChars="196"/>
        <w:rPr>
          <w:rFonts w:hint="eastAsia" w:ascii="黑体" w:eastAsia="黑体"/>
          <w:sz w:val="30"/>
          <w:szCs w:val="30"/>
        </w:rPr>
      </w:pPr>
      <w:r>
        <w:rPr>
          <w:rFonts w:eastAsia="黑体"/>
          <w:sz w:val="30"/>
          <w:szCs w:val="30"/>
        </w:rPr>
        <w:t> </w:t>
      </w:r>
      <w:r>
        <w:rPr>
          <w:rFonts w:hint="eastAsia" w:ascii="黑体" w:eastAsia="黑体"/>
          <w:sz w:val="30"/>
          <w:szCs w:val="30"/>
        </w:rPr>
        <w:t>招标项目及标准要求：</w:t>
      </w:r>
    </w:p>
    <w:p>
      <w:pPr>
        <w:numPr>
          <w:ilvl w:val="0"/>
          <w:numId w:val="0"/>
        </w:numPr>
        <w:adjustRightInd w:val="0"/>
        <w:snapToGrid w:val="0"/>
        <w:spacing w:line="360" w:lineRule="auto"/>
        <w:ind w:firstLine="600" w:firstLineChars="200"/>
        <w:rPr>
          <w:rFonts w:hint="eastAsia"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工程名称：</w:t>
      </w:r>
      <w:r>
        <w:rPr>
          <w:rFonts w:hint="eastAsia" w:ascii="仿宋_GB2312" w:eastAsia="仿宋_GB2312"/>
          <w:sz w:val="30"/>
          <w:szCs w:val="30"/>
          <w:lang w:val="zh-CN"/>
        </w:rPr>
        <w:t>山东岱岳制盐有限公司新厂蒸汽管道保温修复及过路桥架防腐刷漆项目。</w:t>
      </w:r>
    </w:p>
    <w:p>
      <w:pPr>
        <w:spacing w:line="240" w:lineRule="auto"/>
        <w:ind w:firstLine="600" w:firstLineChars="200"/>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工程地点：山东</w:t>
      </w:r>
      <w:r>
        <w:rPr>
          <w:rFonts w:hint="eastAsia" w:ascii="仿宋_GB2312" w:eastAsia="仿宋_GB2312"/>
          <w:sz w:val="30"/>
          <w:szCs w:val="30"/>
          <w:lang w:eastAsia="zh-CN"/>
        </w:rPr>
        <w:t>岱岳制盐</w:t>
      </w:r>
      <w:r>
        <w:rPr>
          <w:rFonts w:hint="eastAsia" w:ascii="仿宋_GB2312" w:eastAsia="仿宋_GB2312"/>
          <w:sz w:val="30"/>
          <w:szCs w:val="30"/>
        </w:rPr>
        <w:t>有限公司</w:t>
      </w:r>
      <w:r>
        <w:rPr>
          <w:rFonts w:hint="eastAsia" w:ascii="仿宋_GB2312" w:eastAsia="仿宋_GB2312"/>
          <w:sz w:val="30"/>
          <w:szCs w:val="30"/>
          <w:lang w:eastAsia="zh-CN"/>
        </w:rPr>
        <w:t>分装车间南侧</w:t>
      </w:r>
      <w:r>
        <w:rPr>
          <w:rFonts w:hint="eastAsia" w:ascii="仿宋_GB2312" w:eastAsia="仿宋_GB2312"/>
          <w:sz w:val="30"/>
          <w:szCs w:val="30"/>
        </w:rPr>
        <w:t>。</w:t>
      </w:r>
    </w:p>
    <w:p>
      <w:pPr>
        <w:spacing w:line="240" w:lineRule="auto"/>
        <w:ind w:firstLine="600" w:firstLineChars="200"/>
        <w:rPr>
          <w:rFonts w:hint="eastAsia"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rPr>
        <w:t>工程</w:t>
      </w:r>
      <w:r>
        <w:rPr>
          <w:rFonts w:hint="eastAsia" w:ascii="仿宋_GB2312" w:eastAsia="仿宋_GB2312"/>
          <w:sz w:val="30"/>
          <w:szCs w:val="30"/>
          <w:lang w:eastAsia="zh-CN"/>
        </w:rPr>
        <w:t>施工</w:t>
      </w:r>
      <w:r>
        <w:rPr>
          <w:rFonts w:hint="eastAsia" w:ascii="仿宋_GB2312" w:eastAsia="仿宋_GB2312"/>
          <w:sz w:val="30"/>
          <w:szCs w:val="30"/>
        </w:rPr>
        <w:t>内容：</w:t>
      </w:r>
    </w:p>
    <w:p>
      <w:pPr>
        <w:numPr>
          <w:ilvl w:val="0"/>
          <w:numId w:val="0"/>
        </w:numPr>
        <w:adjustRightInd w:val="0"/>
        <w:snapToGrid w:val="0"/>
        <w:spacing w:line="360" w:lineRule="auto"/>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3.1 4条蒸汽管道、冷凝水管道的保温外皮敷设，采用白色保温彩钢皮在原管道保温材料基础上进行覆盖并加固；1条水管及1座过路桥架的除锈、防腐及刷漆为交钥匙工程（详见附图）；</w:t>
      </w:r>
    </w:p>
    <w:p>
      <w:pPr>
        <w:numPr>
          <w:ilvl w:val="0"/>
          <w:numId w:val="0"/>
        </w:numPr>
        <w:adjustRightInd w:val="0"/>
        <w:snapToGrid w:val="0"/>
        <w:spacing w:line="360" w:lineRule="auto"/>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3.2 其中需进行保温外皮敷设的项目为：1条DN800低压蒸汽管道，1条DN200中压蒸汽管道，1条DN150冷凝水管道及1条DN80管道，共计4条管道，需进行除锈、防腐及刷漆处理的项目为：1条DN125一次水管道及1座过路桥架；</w:t>
      </w:r>
    </w:p>
    <w:p>
      <w:pPr>
        <w:numPr>
          <w:ilvl w:val="0"/>
          <w:numId w:val="0"/>
        </w:numPr>
        <w:adjustRightInd w:val="0"/>
        <w:snapToGrid w:val="0"/>
        <w:spacing w:line="360" w:lineRule="auto"/>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3.3 5条管道并排敷设，每条管道需修复的长度约173m，且管道均为架空管道，管道上顶距地面约6米左右，过路桥架总长20米；</w:t>
      </w:r>
    </w:p>
    <w:p>
      <w:pPr>
        <w:numPr>
          <w:ilvl w:val="0"/>
          <w:numId w:val="0"/>
        </w:numPr>
        <w:adjustRightInd w:val="0"/>
        <w:snapToGrid w:val="0"/>
        <w:spacing w:line="360" w:lineRule="auto"/>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3.4 以上工程中白色保温彩钢皮及防腐漆由招标方提供；</w:t>
      </w:r>
    </w:p>
    <w:p>
      <w:pPr>
        <w:numPr>
          <w:ilvl w:val="0"/>
          <w:numId w:val="2"/>
        </w:numPr>
        <w:spacing w:line="240" w:lineRule="auto"/>
        <w:ind w:left="30" w:leftChars="0" w:firstLine="600" w:firstLineChars="0"/>
        <w:rPr>
          <w:rFonts w:hint="eastAsia" w:ascii="仿宋_GB2312" w:eastAsia="仿宋_GB2312"/>
          <w:sz w:val="30"/>
          <w:szCs w:val="30"/>
          <w:lang w:val="en-US" w:eastAsia="zh-CN"/>
        </w:rPr>
      </w:pPr>
      <w:r>
        <w:rPr>
          <w:rFonts w:hint="eastAsia" w:ascii="仿宋_GB2312" w:eastAsia="仿宋_GB2312"/>
          <w:sz w:val="30"/>
          <w:szCs w:val="30"/>
          <w:lang w:val="en-US" w:eastAsia="zh-CN"/>
        </w:rPr>
        <w:t>费用包含除白色保温彩钢皮</w:t>
      </w:r>
      <w:bookmarkStart w:id="0" w:name="_GoBack"/>
      <w:bookmarkEnd w:id="0"/>
      <w:r>
        <w:rPr>
          <w:rFonts w:hint="eastAsia" w:ascii="仿宋_GB2312" w:eastAsia="仿宋_GB2312"/>
          <w:sz w:val="30"/>
          <w:szCs w:val="30"/>
          <w:lang w:val="en-US" w:eastAsia="zh-CN"/>
        </w:rPr>
        <w:t>及防腐漆以外的所有辅材、车辆租赁、人工、安装、安全生产、保养、税费、验收、检测、第三方审计及验收等一切费用。</w:t>
      </w:r>
    </w:p>
    <w:p>
      <w:pPr>
        <w:numPr>
          <w:ilvl w:val="0"/>
          <w:numId w:val="2"/>
        </w:numPr>
        <w:spacing w:line="240" w:lineRule="auto"/>
        <w:ind w:left="30" w:leftChars="0" w:firstLine="600" w:firstLineChars="0"/>
        <w:rPr>
          <w:rFonts w:hint="eastAsia" w:ascii="仿宋_GB2312" w:eastAsia="仿宋_GB2312"/>
          <w:sz w:val="30"/>
          <w:szCs w:val="30"/>
          <w:lang w:val="en-US" w:eastAsia="zh-CN"/>
        </w:rPr>
      </w:pPr>
      <w:r>
        <w:rPr>
          <w:rFonts w:hint="eastAsia" w:ascii="仿宋_GB2312" w:eastAsia="仿宋_GB2312"/>
          <w:sz w:val="30"/>
          <w:szCs w:val="30"/>
          <w:lang w:val="en-US" w:eastAsia="zh-CN"/>
        </w:rPr>
        <w:t>付款方式：</w:t>
      </w:r>
    </w:p>
    <w:p>
      <w:pPr>
        <w:spacing w:line="240" w:lineRule="auto"/>
        <w:ind w:firstLine="600" w:firstLineChars="200"/>
        <w:rPr>
          <w:rFonts w:hint="eastAsia" w:ascii="仿宋_GB2312" w:hAnsi="仿宋_GB2312" w:eastAsia="仿宋_GB2312" w:cs="仿宋_GB2312"/>
          <w:sz w:val="30"/>
          <w:szCs w:val="30"/>
          <w:lang w:eastAsia="zh-CN"/>
        </w:rPr>
      </w:pPr>
      <w:r>
        <w:rPr>
          <w:rFonts w:hint="eastAsia" w:ascii="仿宋_GB2312" w:hAnsi="仿宋" w:eastAsia="仿宋_GB2312"/>
          <w:b w:val="0"/>
          <w:bCs/>
          <w:color w:val="000000"/>
          <w:sz w:val="30"/>
          <w:szCs w:val="30"/>
          <w:lang w:val="zh-CN"/>
        </w:rPr>
        <w:t>本工程无预付款，建设完成并经验收合格后</w:t>
      </w:r>
      <w:r>
        <w:rPr>
          <w:rFonts w:ascii="仿宋_GB2312" w:hAnsi="仿宋" w:eastAsia="仿宋_GB2312"/>
          <w:b w:val="0"/>
          <w:bCs/>
          <w:color w:val="000000"/>
          <w:sz w:val="30"/>
          <w:szCs w:val="30"/>
          <w:lang w:val="zh-CN"/>
        </w:rPr>
        <w:t>付</w:t>
      </w:r>
      <w:r>
        <w:rPr>
          <w:rFonts w:hint="eastAsia" w:ascii="仿宋_GB2312" w:hAnsi="仿宋" w:eastAsia="仿宋_GB2312"/>
          <w:b w:val="0"/>
          <w:bCs/>
          <w:color w:val="000000"/>
          <w:sz w:val="30"/>
          <w:szCs w:val="30"/>
          <w:lang w:val="zh-CN"/>
        </w:rPr>
        <w:t>至</w:t>
      </w:r>
      <w:r>
        <w:rPr>
          <w:rFonts w:ascii="仿宋_GB2312" w:hAnsi="仿宋" w:eastAsia="仿宋_GB2312"/>
          <w:b w:val="0"/>
          <w:bCs/>
          <w:color w:val="000000"/>
          <w:sz w:val="30"/>
          <w:szCs w:val="30"/>
          <w:lang w:val="zh-CN"/>
        </w:rPr>
        <w:t>合同价款的</w:t>
      </w:r>
      <w:r>
        <w:rPr>
          <w:rFonts w:hint="eastAsia" w:ascii="仿宋_GB2312" w:hAnsi="仿宋" w:eastAsia="仿宋_GB2312"/>
          <w:b w:val="0"/>
          <w:bCs/>
          <w:color w:val="000000"/>
          <w:sz w:val="30"/>
          <w:szCs w:val="30"/>
          <w:lang w:val="en-US" w:eastAsia="zh-CN"/>
        </w:rPr>
        <w:t>95</w:t>
      </w:r>
      <w:r>
        <w:rPr>
          <w:rFonts w:ascii="仿宋_GB2312" w:hAnsi="仿宋" w:eastAsia="仿宋_GB2312"/>
          <w:b w:val="0"/>
          <w:bCs/>
          <w:color w:val="000000"/>
          <w:sz w:val="30"/>
          <w:szCs w:val="30"/>
          <w:lang w:val="zh-CN"/>
        </w:rPr>
        <w:t>%</w:t>
      </w:r>
      <w:r>
        <w:rPr>
          <w:rFonts w:hint="eastAsia" w:ascii="仿宋_GB2312" w:hAnsi="仿宋" w:eastAsia="仿宋_GB2312"/>
          <w:b w:val="0"/>
          <w:bCs/>
          <w:color w:val="000000"/>
          <w:sz w:val="30"/>
          <w:szCs w:val="30"/>
          <w:lang w:val="zh-CN"/>
        </w:rPr>
        <w:t>（乙方同时开具全额增值税专用发票），余款</w:t>
      </w:r>
      <w:r>
        <w:rPr>
          <w:rFonts w:hint="eastAsia" w:ascii="仿宋_GB2312" w:hAnsi="仿宋" w:eastAsia="仿宋_GB2312"/>
          <w:b w:val="0"/>
          <w:bCs/>
          <w:color w:val="000000"/>
          <w:sz w:val="30"/>
          <w:szCs w:val="30"/>
          <w:lang w:val="en-US" w:eastAsia="zh-CN"/>
        </w:rPr>
        <w:t>5%为质保金，质保期1年，</w:t>
      </w:r>
      <w:r>
        <w:rPr>
          <w:rFonts w:hint="eastAsia" w:ascii="仿宋_GB2312" w:hAnsi="仿宋_GB2312" w:eastAsia="仿宋_GB2312" w:cs="仿宋_GB2312"/>
          <w:sz w:val="30"/>
          <w:szCs w:val="30"/>
          <w:lang w:eastAsia="zh-CN"/>
        </w:rPr>
        <w:t>期</w:t>
      </w:r>
      <w:r>
        <w:rPr>
          <w:rFonts w:hint="eastAsia" w:ascii="仿宋_GB2312" w:hAnsi="仿宋_GB2312" w:eastAsia="仿宋_GB2312" w:cs="仿宋_GB2312"/>
          <w:sz w:val="30"/>
          <w:szCs w:val="30"/>
        </w:rPr>
        <w:t>满后无质量问题</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个工作日内一次无息付清</w:t>
      </w:r>
      <w:r>
        <w:rPr>
          <w:rFonts w:hint="eastAsia" w:ascii="仿宋_GB2312" w:hAnsi="仿宋_GB2312" w:eastAsia="仿宋_GB2312" w:cs="仿宋_GB2312"/>
          <w:sz w:val="30"/>
          <w:szCs w:val="30"/>
          <w:lang w:eastAsia="zh-CN"/>
        </w:rPr>
        <w:t>。</w:t>
      </w:r>
    </w:p>
    <w:p>
      <w:pPr>
        <w:spacing w:line="240" w:lineRule="auto"/>
        <w:ind w:firstLine="600" w:firstLineChars="200"/>
        <w:rPr>
          <w:rFonts w:hint="eastAsia" w:ascii="仿宋_GB2312" w:hAnsi="仿宋_GB2312" w:eastAsia="仿宋_GB2312" w:cs="仿宋_GB2312"/>
          <w:sz w:val="30"/>
          <w:szCs w:val="30"/>
          <w:lang w:val="en-US" w:eastAsia="zh-CN"/>
        </w:rPr>
      </w:pPr>
      <w:r>
        <w:rPr>
          <w:rFonts w:hint="eastAsia" w:ascii="仿宋_GB2312" w:eastAsia="仿宋_GB2312"/>
          <w:sz w:val="30"/>
          <w:szCs w:val="30"/>
          <w:lang w:val="en-US" w:eastAsia="zh-CN"/>
        </w:rPr>
        <w:t>6、工程量根据实际发生量结算。</w:t>
      </w:r>
    </w:p>
    <w:p>
      <w:pPr>
        <w:spacing w:line="240" w:lineRule="auto"/>
        <w:ind w:firstLine="675" w:firstLineChars="225"/>
        <w:rPr>
          <w:rFonts w:hint="eastAsia" w:ascii="仿宋_GB2312" w:eastAsia="仿宋_GB2312"/>
          <w:b/>
          <w:bCs/>
          <w:sz w:val="30"/>
          <w:szCs w:val="30"/>
          <w:lang w:val="en-US" w:eastAsia="zh-CN"/>
        </w:rPr>
      </w:pPr>
      <w:r>
        <w:rPr>
          <w:rFonts w:hint="eastAsia" w:ascii="仿宋_GB2312" w:eastAsia="仿宋_GB2312"/>
          <w:sz w:val="30"/>
          <w:szCs w:val="30"/>
          <w:lang w:val="en-US" w:eastAsia="zh-CN"/>
        </w:rPr>
        <w:t>二、</w:t>
      </w:r>
      <w:r>
        <w:rPr>
          <w:rFonts w:hint="eastAsia" w:ascii="仿宋_GB2312" w:eastAsia="仿宋_GB2312"/>
          <w:b/>
          <w:bCs/>
          <w:sz w:val="30"/>
          <w:szCs w:val="30"/>
          <w:lang w:val="en-US" w:eastAsia="zh-CN"/>
        </w:rPr>
        <w:t>施工技术要求：</w:t>
      </w:r>
    </w:p>
    <w:p>
      <w:pPr>
        <w:numPr>
          <w:ilvl w:val="0"/>
          <w:numId w:val="0"/>
        </w:numPr>
        <w:spacing w:line="240" w:lineRule="auto"/>
        <w:ind w:firstLine="600" w:firstLineChars="200"/>
        <w:rPr>
          <w:rFonts w:hint="eastAsia" w:ascii="仿宋_GB2312" w:hAnsi="仿宋_GB2312" w:eastAsia="仿宋_GB2312" w:cs="仿宋_GB2312"/>
          <w:i w:val="0"/>
          <w:caps w:val="0"/>
          <w:color w:val="333333"/>
          <w:spacing w:val="0"/>
          <w:sz w:val="30"/>
          <w:szCs w:val="30"/>
          <w:shd w:val="clear" w:fill="FFFFFF"/>
          <w:lang w:eastAsia="zh-CN"/>
        </w:rPr>
      </w:pPr>
      <w:r>
        <w:rPr>
          <w:rFonts w:hint="eastAsia" w:ascii="仿宋_GB2312" w:hAnsi="仿宋_GB2312" w:eastAsia="仿宋_GB2312" w:cs="仿宋_GB2312"/>
          <w:b w:val="0"/>
          <w:bCs w:val="0"/>
          <w:sz w:val="30"/>
          <w:szCs w:val="30"/>
          <w:lang w:val="en-US" w:eastAsia="zh-CN"/>
        </w:rPr>
        <w:t>1、高处作业参照</w:t>
      </w:r>
      <w:r>
        <w:rPr>
          <w:rFonts w:hint="eastAsia" w:ascii="仿宋_GB2312" w:hAnsi="仿宋_GB2312" w:eastAsia="仿宋_GB2312" w:cs="仿宋_GB2312"/>
          <w:i w:val="0"/>
          <w:caps w:val="0"/>
          <w:color w:val="333333"/>
          <w:spacing w:val="0"/>
          <w:sz w:val="30"/>
          <w:szCs w:val="30"/>
          <w:shd w:val="clear" w:fill="FFFFFF"/>
          <w:lang w:val="en-US" w:eastAsia="zh-CN"/>
        </w:rPr>
        <w:t>JGJ80-2016</w:t>
      </w:r>
      <w:r>
        <w:rPr>
          <w:rFonts w:hint="eastAsia" w:ascii="仿宋_GB2312" w:hAnsi="仿宋_GB2312" w:eastAsia="仿宋_GB2312" w:cs="仿宋_GB2312"/>
          <w:i w:val="0"/>
          <w:caps w:val="0"/>
          <w:color w:val="333333"/>
          <w:spacing w:val="0"/>
          <w:sz w:val="30"/>
          <w:szCs w:val="30"/>
          <w:shd w:val="clear" w:fill="FFFFFF"/>
          <w:lang w:eastAsia="zh-CN"/>
        </w:rPr>
        <w:t>《建筑工程高处作业安全技术规范》相关内容执行；</w:t>
      </w:r>
    </w:p>
    <w:p>
      <w:pPr>
        <w:numPr>
          <w:ilvl w:val="0"/>
          <w:numId w:val="0"/>
        </w:numPr>
        <w:spacing w:line="24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2、部分管道保温破损严重部位需重新填充保温材料后再包裹铁皮；</w:t>
      </w:r>
    </w:p>
    <w:p>
      <w:pPr>
        <w:numPr>
          <w:ilvl w:val="0"/>
          <w:numId w:val="0"/>
        </w:numPr>
        <w:spacing w:line="240" w:lineRule="auto"/>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3、DN125管道及过路桥架要求先进行机械除锈，再进行两底两面刷漆防腐处理；</w:t>
      </w:r>
    </w:p>
    <w:p>
      <w:pPr>
        <w:numPr>
          <w:ilvl w:val="0"/>
          <w:numId w:val="0"/>
        </w:numPr>
        <w:spacing w:line="240" w:lineRule="auto"/>
        <w:ind w:left="596" w:leftChars="284" w:firstLine="0" w:firstLineChars="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4、高处作业人员必须持证上岗；</w:t>
      </w:r>
    </w:p>
    <w:p>
      <w:pPr>
        <w:numPr>
          <w:ilvl w:val="0"/>
          <w:numId w:val="0"/>
        </w:numPr>
        <w:spacing w:line="240" w:lineRule="auto"/>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5、其他详见工程施工内容。</w:t>
      </w:r>
    </w:p>
    <w:p>
      <w:pPr>
        <w:spacing w:line="560" w:lineRule="exact"/>
        <w:ind w:firstLine="675" w:firstLineChars="225"/>
        <w:rPr>
          <w:rFonts w:ascii="仿宋_GB2312" w:eastAsia="仿宋_GB2312"/>
          <w:sz w:val="30"/>
          <w:szCs w:val="30"/>
        </w:rPr>
      </w:pPr>
      <w:r>
        <w:rPr>
          <w:rFonts w:hint="eastAsia" w:ascii="黑体" w:eastAsia="黑体"/>
          <w:sz w:val="30"/>
          <w:szCs w:val="30"/>
          <w:lang w:eastAsia="zh-CN"/>
        </w:rPr>
        <w:t>三</w:t>
      </w:r>
      <w:r>
        <w:rPr>
          <w:rFonts w:hint="eastAsia" w:ascii="黑体" w:eastAsia="黑体"/>
          <w:sz w:val="30"/>
          <w:szCs w:val="30"/>
        </w:rPr>
        <w:t>、</w:t>
      </w:r>
      <w:r>
        <w:rPr>
          <w:rFonts w:eastAsia="黑体"/>
          <w:sz w:val="30"/>
          <w:szCs w:val="30"/>
        </w:rPr>
        <w:t> </w:t>
      </w:r>
      <w:r>
        <w:rPr>
          <w:rFonts w:hint="eastAsia" w:ascii="黑体" w:eastAsia="黑体"/>
          <w:sz w:val="30"/>
          <w:szCs w:val="30"/>
        </w:rPr>
        <w:t>投标资格要求：</w:t>
      </w:r>
    </w:p>
    <w:p>
      <w:pPr>
        <w:spacing w:line="56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1、</w:t>
      </w:r>
      <w:r>
        <w:rPr>
          <w:rFonts w:hint="eastAsia" w:ascii="仿宋_GB2312" w:eastAsia="仿宋_GB2312"/>
          <w:sz w:val="30"/>
          <w:szCs w:val="30"/>
        </w:rPr>
        <w:t>具有国内法人资格</w:t>
      </w:r>
      <w:r>
        <w:rPr>
          <w:rFonts w:hint="eastAsia" w:ascii="仿宋_GB2312" w:eastAsia="仿宋_GB2312"/>
          <w:sz w:val="30"/>
          <w:szCs w:val="30"/>
          <w:lang w:eastAsia="zh-CN"/>
        </w:rPr>
        <w:t>。</w:t>
      </w:r>
    </w:p>
    <w:p>
      <w:pPr>
        <w:spacing w:line="56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2</w:t>
      </w:r>
      <w:r>
        <w:rPr>
          <w:rFonts w:hint="eastAsia" w:ascii="仿宋_GB2312" w:eastAsia="仿宋_GB2312"/>
          <w:sz w:val="30"/>
          <w:szCs w:val="30"/>
        </w:rPr>
        <w:t>、</w:t>
      </w:r>
      <w:r>
        <w:rPr>
          <w:rFonts w:hint="eastAsia" w:ascii="仿宋_GB2312" w:eastAsia="仿宋_GB2312"/>
          <w:sz w:val="30"/>
          <w:szCs w:val="30"/>
          <w:lang w:eastAsia="zh-CN"/>
        </w:rPr>
        <w:t>具有相关施工经验。</w:t>
      </w:r>
    </w:p>
    <w:p>
      <w:pPr>
        <w:spacing w:line="56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lang w:val="zh-CN" w:eastAsia="zh-CN"/>
        </w:rPr>
        <w:t>须具有建筑工程施工总承包叁级及以上资质，并在人员、设备、资金等方面具有与本项目相适应的施工能力。</w:t>
      </w:r>
    </w:p>
    <w:p>
      <w:pPr>
        <w:spacing w:line="580" w:lineRule="exact"/>
        <w:ind w:firstLine="600" w:firstLineChars="200"/>
        <w:rPr>
          <w:rFonts w:hint="eastAsia" w:ascii="仿宋" w:hAnsi="仿宋" w:eastAsia="仿宋" w:cs="仿宋"/>
          <w:sz w:val="32"/>
          <w:szCs w:val="32"/>
        </w:rPr>
      </w:pPr>
      <w:r>
        <w:rPr>
          <w:rFonts w:hint="eastAsia" w:ascii="黑体" w:eastAsia="黑体"/>
          <w:sz w:val="30"/>
          <w:szCs w:val="30"/>
          <w:lang w:eastAsia="zh-CN"/>
        </w:rPr>
        <w:t>四</w:t>
      </w:r>
      <w:r>
        <w:rPr>
          <w:rFonts w:hint="eastAsia" w:ascii="黑体" w:eastAsia="黑体"/>
          <w:sz w:val="30"/>
          <w:szCs w:val="30"/>
        </w:rPr>
        <w:t>、</w:t>
      </w:r>
      <w:r>
        <w:rPr>
          <w:rFonts w:hint="eastAsia" w:ascii="黑体" w:eastAsia="黑体"/>
          <w:sz w:val="30"/>
          <w:szCs w:val="30"/>
          <w:lang w:eastAsia="zh-CN"/>
        </w:rPr>
        <w:t>投标所需文件：</w:t>
      </w:r>
      <w:r>
        <w:rPr>
          <w:rFonts w:hint="eastAsia" w:ascii="仿宋_GB2312" w:hAnsi="仿宋_GB2312" w:eastAsia="仿宋_GB2312" w:cs="仿宋_GB2312"/>
          <w:sz w:val="30"/>
          <w:szCs w:val="30"/>
          <w:lang w:val="en-US" w:eastAsia="zh-CN"/>
        </w:rPr>
        <w:t>投标需要提供</w:t>
      </w:r>
      <w:r>
        <w:rPr>
          <w:rFonts w:hint="eastAsia" w:ascii="仿宋_GB2312" w:hAnsi="仿宋_GB2312" w:eastAsia="仿宋_GB2312" w:cs="仿宋_GB2312"/>
          <w:sz w:val="30"/>
          <w:szCs w:val="30"/>
        </w:rPr>
        <w:t>报价单、公司营业执照</w:t>
      </w:r>
      <w:r>
        <w:rPr>
          <w:rFonts w:hint="eastAsia" w:ascii="仿宋_GB2312" w:hAnsi="仿宋_GB2312" w:eastAsia="仿宋_GB2312" w:cs="仿宋_GB2312"/>
          <w:sz w:val="30"/>
          <w:szCs w:val="30"/>
          <w:lang w:eastAsia="zh-CN"/>
        </w:rPr>
        <w:t>复印件、</w:t>
      </w:r>
      <w:r>
        <w:rPr>
          <w:rFonts w:hint="eastAsia" w:ascii="仿宋_GB2312" w:hAnsi="仿宋_GB2312" w:eastAsia="仿宋_GB2312" w:cs="仿宋_GB2312"/>
          <w:sz w:val="30"/>
          <w:szCs w:val="30"/>
        </w:rPr>
        <w:t>资质文件</w:t>
      </w:r>
      <w:r>
        <w:rPr>
          <w:rFonts w:hint="eastAsia" w:ascii="仿宋_GB2312" w:hAnsi="仿宋_GB2312" w:eastAsia="仿宋_GB2312" w:cs="仿宋_GB2312"/>
          <w:sz w:val="30"/>
          <w:szCs w:val="30"/>
          <w:lang w:eastAsia="zh-CN"/>
        </w:rPr>
        <w:t>、安全生产许可证、特殊工种（特种作业及特种设备作业）作业人员上岗证复印件、</w:t>
      </w:r>
      <w:r>
        <w:rPr>
          <w:rFonts w:hint="eastAsia" w:ascii="仿宋_GB2312" w:hAnsi="仿宋_GB2312" w:eastAsia="仿宋_GB2312" w:cs="仿宋_GB2312"/>
          <w:sz w:val="30"/>
          <w:szCs w:val="30"/>
          <w:lang w:val="en-US" w:eastAsia="zh-CN"/>
        </w:rPr>
        <w:t>2个以上</w:t>
      </w:r>
      <w:r>
        <w:rPr>
          <w:rFonts w:hint="eastAsia" w:ascii="仿宋_GB2312" w:hAnsi="仿宋_GB2312" w:eastAsia="仿宋_GB2312" w:cs="仿宋_GB2312"/>
          <w:sz w:val="30"/>
          <w:szCs w:val="30"/>
        </w:rPr>
        <w:t>最近2年业绩</w:t>
      </w:r>
      <w:r>
        <w:rPr>
          <w:rFonts w:hint="eastAsia" w:ascii="仿宋_GB2312" w:hAnsi="仿宋_GB2312" w:eastAsia="仿宋_GB2312" w:cs="仿宋_GB2312"/>
          <w:sz w:val="30"/>
          <w:szCs w:val="30"/>
          <w:lang w:eastAsia="zh-CN"/>
        </w:rPr>
        <w:t>合同，以上文件</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eastAsia="zh-CN"/>
        </w:rPr>
        <w:t>加盖公章；中标单位开工前需提供施工方案及安全施工方案。</w:t>
      </w:r>
    </w:p>
    <w:p>
      <w:pPr>
        <w:spacing w:line="560" w:lineRule="exact"/>
        <w:ind w:firstLine="675" w:firstLineChars="225"/>
        <w:rPr>
          <w:rFonts w:hint="eastAsia" w:ascii="仿宋_GB2312" w:eastAsia="仿宋_GB2312"/>
          <w:sz w:val="30"/>
          <w:szCs w:val="30"/>
          <w:lang w:val="en-US" w:eastAsia="zh-CN"/>
        </w:rPr>
      </w:pPr>
      <w:r>
        <w:rPr>
          <w:rFonts w:hint="eastAsia" w:ascii="黑体" w:eastAsia="黑体"/>
          <w:sz w:val="30"/>
          <w:szCs w:val="30"/>
          <w:lang w:eastAsia="zh-CN"/>
        </w:rPr>
        <w:t>五</w:t>
      </w:r>
      <w:r>
        <w:rPr>
          <w:rFonts w:hint="eastAsia" w:ascii="黑体" w:eastAsia="黑体"/>
          <w:sz w:val="30"/>
          <w:szCs w:val="30"/>
        </w:rPr>
        <w:t>、</w:t>
      </w:r>
      <w:r>
        <w:rPr>
          <w:rFonts w:eastAsia="黑体"/>
          <w:sz w:val="30"/>
          <w:szCs w:val="30"/>
        </w:rPr>
        <w:t> </w:t>
      </w:r>
      <w:r>
        <w:rPr>
          <w:rFonts w:hint="eastAsia" w:ascii="黑体" w:eastAsia="黑体"/>
          <w:sz w:val="30"/>
          <w:szCs w:val="30"/>
        </w:rPr>
        <w:t>投标时间</w:t>
      </w:r>
      <w:r>
        <w:rPr>
          <w:rFonts w:hint="eastAsia" w:ascii="仿宋_GB2312" w:eastAsia="仿宋_GB2312"/>
          <w:sz w:val="30"/>
          <w:szCs w:val="30"/>
        </w:rPr>
        <w:t>：</w:t>
      </w:r>
      <w:r>
        <w:rPr>
          <w:rFonts w:ascii="仿宋_GB2312" w:eastAsia="仿宋_GB2312"/>
          <w:sz w:val="30"/>
          <w:szCs w:val="30"/>
        </w:rPr>
        <w:t>202</w:t>
      </w:r>
      <w:r>
        <w:rPr>
          <w:rFonts w:hint="eastAsia" w:ascii="仿宋_GB2312" w:eastAsia="仿宋_GB2312"/>
          <w:sz w:val="30"/>
          <w:szCs w:val="30"/>
          <w:lang w:val="en-US" w:eastAsia="zh-CN"/>
        </w:rPr>
        <w:t>2</w:t>
      </w:r>
      <w:r>
        <w:rPr>
          <w:rFonts w:hint="eastAsia" w:ascii="仿宋_GB2312" w:eastAsia="仿宋_GB2312"/>
          <w:sz w:val="30"/>
          <w:szCs w:val="30"/>
        </w:rPr>
        <w:t>年</w:t>
      </w:r>
      <w:r>
        <w:rPr>
          <w:rFonts w:hint="eastAsia" w:ascii="仿宋_GB2312" w:eastAsia="仿宋_GB2312"/>
          <w:sz w:val="30"/>
          <w:szCs w:val="30"/>
          <w:lang w:val="en-US" w:eastAsia="zh-CN"/>
        </w:rPr>
        <w:t>4</w:t>
      </w:r>
      <w:r>
        <w:rPr>
          <w:rFonts w:hint="eastAsia" w:ascii="仿宋_GB2312" w:eastAsia="仿宋_GB2312"/>
          <w:sz w:val="30"/>
          <w:szCs w:val="30"/>
        </w:rPr>
        <w:t>月</w:t>
      </w:r>
      <w:r>
        <w:rPr>
          <w:rFonts w:hint="eastAsia" w:ascii="仿宋_GB2312" w:eastAsia="仿宋_GB2312"/>
          <w:sz w:val="30"/>
          <w:szCs w:val="30"/>
          <w:lang w:val="en-US" w:eastAsia="zh-CN"/>
        </w:rPr>
        <w:t>2</w:t>
      </w:r>
      <w:r>
        <w:rPr>
          <w:rFonts w:hint="eastAsia" w:ascii="仿宋_GB2312" w:eastAsia="仿宋_GB2312"/>
          <w:sz w:val="30"/>
          <w:szCs w:val="30"/>
        </w:rPr>
        <w:t>日</w:t>
      </w:r>
      <w:r>
        <w:rPr>
          <w:rFonts w:hint="eastAsia" w:ascii="仿宋_GB2312" w:eastAsia="仿宋_GB2312"/>
          <w:sz w:val="30"/>
          <w:szCs w:val="30"/>
          <w:lang w:eastAsia="zh-CN"/>
        </w:rPr>
        <w:t>上午</w:t>
      </w:r>
      <w:r>
        <w:rPr>
          <w:rFonts w:hint="eastAsia" w:ascii="仿宋_GB2312" w:eastAsia="仿宋_GB2312"/>
          <w:sz w:val="30"/>
          <w:szCs w:val="30"/>
          <w:lang w:val="en-US" w:eastAsia="zh-CN"/>
        </w:rPr>
        <w:t>8:00</w:t>
      </w:r>
      <w:r>
        <w:rPr>
          <w:rFonts w:hint="eastAsia" w:ascii="仿宋_GB2312" w:eastAsia="仿宋_GB2312"/>
          <w:sz w:val="30"/>
          <w:szCs w:val="30"/>
          <w:lang w:eastAsia="zh-CN"/>
        </w:rPr>
        <w:t>至</w:t>
      </w:r>
      <w:r>
        <w:rPr>
          <w:rFonts w:hint="eastAsia" w:ascii="仿宋_GB2312" w:eastAsia="仿宋_GB2312"/>
          <w:sz w:val="30"/>
          <w:szCs w:val="30"/>
          <w:lang w:val="en-US" w:eastAsia="zh-CN"/>
        </w:rPr>
        <w:t>4月4日上午8</w:t>
      </w:r>
      <w:r>
        <w:rPr>
          <w:rFonts w:ascii="仿宋_GB2312" w:eastAsia="仿宋_GB2312"/>
          <w:sz w:val="30"/>
          <w:szCs w:val="30"/>
        </w:rPr>
        <w:t>:00</w:t>
      </w:r>
      <w:r>
        <w:rPr>
          <w:rFonts w:hint="eastAsia" w:ascii="仿宋_GB2312" w:eastAsia="仿宋_GB2312"/>
          <w:sz w:val="30"/>
          <w:szCs w:val="30"/>
          <w:lang w:eastAsia="zh-CN"/>
        </w:rPr>
        <w:t>。</w:t>
      </w:r>
    </w:p>
    <w:p>
      <w:pPr>
        <w:spacing w:line="560" w:lineRule="exact"/>
        <w:ind w:firstLine="675" w:firstLineChars="225"/>
        <w:rPr>
          <w:rFonts w:ascii="黑体" w:eastAsia="黑体"/>
          <w:sz w:val="30"/>
          <w:szCs w:val="30"/>
        </w:rPr>
      </w:pPr>
      <w:r>
        <w:rPr>
          <w:rFonts w:hint="eastAsia" w:ascii="黑体" w:eastAsia="黑体"/>
          <w:sz w:val="30"/>
          <w:szCs w:val="30"/>
          <w:lang w:eastAsia="zh-CN"/>
        </w:rPr>
        <w:t>六</w:t>
      </w:r>
      <w:r>
        <w:rPr>
          <w:rFonts w:hint="eastAsia" w:ascii="黑体" w:eastAsia="黑体"/>
          <w:sz w:val="30"/>
          <w:szCs w:val="30"/>
        </w:rPr>
        <w:t>、投标及开标方式：</w:t>
      </w:r>
    </w:p>
    <w:p>
      <w:pPr>
        <w:spacing w:line="560" w:lineRule="exact"/>
        <w:ind w:firstLine="675" w:firstLineChars="225"/>
        <w:rPr>
          <w:rFonts w:hint="eastAsia" w:ascii="仿宋" w:hAnsi="仿宋" w:eastAsia="仿宋_GB2312"/>
          <w:sz w:val="30"/>
          <w:szCs w:val="30"/>
          <w:lang w:eastAsia="zh-CN"/>
        </w:rPr>
      </w:pPr>
      <w:r>
        <w:rPr>
          <w:rFonts w:ascii="仿宋" w:hAnsi="仿宋" w:eastAsia="仿宋"/>
          <w:sz w:val="30"/>
          <w:szCs w:val="30"/>
        </w:rPr>
        <w:t>1</w:t>
      </w:r>
      <w:r>
        <w:rPr>
          <w:rFonts w:hint="eastAsia" w:ascii="仿宋" w:hAnsi="仿宋" w:eastAsia="仿宋"/>
          <w:sz w:val="30"/>
          <w:szCs w:val="30"/>
        </w:rPr>
        <w:t>、线上，登录隆道云平台报价</w:t>
      </w:r>
      <w:r>
        <w:rPr>
          <w:rFonts w:hint="eastAsia" w:ascii="仿宋" w:hAnsi="仿宋" w:eastAsia="仿宋"/>
          <w:sz w:val="30"/>
          <w:szCs w:val="30"/>
          <w:lang w:eastAsia="zh-CN"/>
        </w:rPr>
        <w:t>或山东岱岳制盐有限公司官网（</w:t>
      </w:r>
      <w:r>
        <w:rPr>
          <w:rFonts w:hint="eastAsia" w:ascii="仿宋" w:hAnsi="仿宋" w:eastAsia="仿宋"/>
          <w:sz w:val="30"/>
          <w:szCs w:val="30"/>
          <w:lang w:val="en-US" w:eastAsia="zh-CN"/>
        </w:rPr>
        <w:t>www.sddyzy.com</w:t>
      </w:r>
      <w:r>
        <w:rPr>
          <w:rFonts w:hint="eastAsia" w:ascii="宋体" w:hAnsi="宋体" w:eastAsia="宋体" w:cs="宋体"/>
          <w:sz w:val="24"/>
          <w:szCs w:val="24"/>
          <w:lang w:eastAsia="zh-CN"/>
        </w:rPr>
        <w:t>）</w:t>
      </w:r>
      <w:r>
        <w:rPr>
          <w:rFonts w:hint="eastAsia" w:ascii="仿宋" w:hAnsi="仿宋" w:eastAsia="仿宋"/>
          <w:sz w:val="30"/>
          <w:szCs w:val="30"/>
          <w:lang w:eastAsia="zh-CN"/>
        </w:rPr>
        <w:t>报价</w:t>
      </w:r>
      <w:r>
        <w:rPr>
          <w:rFonts w:hint="eastAsia" w:ascii="仿宋" w:hAnsi="仿宋" w:eastAsia="仿宋"/>
          <w:sz w:val="30"/>
          <w:szCs w:val="30"/>
        </w:rPr>
        <w:t>；</w:t>
      </w:r>
      <w:r>
        <w:rPr>
          <w:rFonts w:hint="eastAsia" w:ascii="仿宋" w:hAnsi="仿宋" w:eastAsia="仿宋"/>
          <w:sz w:val="30"/>
          <w:szCs w:val="30"/>
          <w:lang w:eastAsia="zh-CN"/>
        </w:rPr>
        <w:t>截止时间</w:t>
      </w:r>
      <w:r>
        <w:rPr>
          <w:rFonts w:ascii="仿宋" w:hAnsi="仿宋" w:eastAsia="仿宋"/>
          <w:sz w:val="30"/>
          <w:szCs w:val="30"/>
        </w:rPr>
        <w:t>202</w:t>
      </w:r>
      <w:r>
        <w:rPr>
          <w:rFonts w:hint="eastAsia" w:ascii="仿宋" w:hAnsi="仿宋" w:eastAsia="仿宋"/>
          <w:sz w:val="30"/>
          <w:szCs w:val="30"/>
          <w:lang w:val="en-US" w:eastAsia="zh-CN"/>
        </w:rPr>
        <w:t>2</w:t>
      </w:r>
      <w:r>
        <w:rPr>
          <w:rFonts w:hint="eastAsia" w:ascii="仿宋" w:hAnsi="仿宋" w:eastAsia="仿宋"/>
          <w:sz w:val="30"/>
          <w:szCs w:val="30"/>
        </w:rPr>
        <w:t>年</w:t>
      </w:r>
      <w:r>
        <w:rPr>
          <w:rFonts w:hint="eastAsia" w:ascii="仿宋_GB2312" w:eastAsia="仿宋_GB2312"/>
          <w:sz w:val="30"/>
          <w:szCs w:val="30"/>
          <w:lang w:val="en-US" w:eastAsia="zh-CN"/>
        </w:rPr>
        <w:t>4月4日上午8</w:t>
      </w:r>
      <w:r>
        <w:rPr>
          <w:rFonts w:ascii="仿宋_GB2312" w:eastAsia="仿宋_GB2312"/>
          <w:sz w:val="30"/>
          <w:szCs w:val="30"/>
        </w:rPr>
        <w:t>:00</w:t>
      </w:r>
      <w:r>
        <w:rPr>
          <w:rFonts w:hint="eastAsia" w:ascii="仿宋_GB2312" w:eastAsia="仿宋_GB2312"/>
          <w:sz w:val="30"/>
          <w:szCs w:val="30"/>
          <w:lang w:eastAsia="zh-CN"/>
        </w:rPr>
        <w:t>；</w:t>
      </w:r>
    </w:p>
    <w:p>
      <w:pPr>
        <w:spacing w:line="560" w:lineRule="exact"/>
        <w:ind w:firstLine="675" w:firstLineChars="225"/>
        <w:rPr>
          <w:rFonts w:hint="eastAsia" w:ascii="仿宋" w:hAnsi="仿宋" w:eastAsia="仿宋_GB2312"/>
          <w:sz w:val="30"/>
          <w:szCs w:val="30"/>
          <w:lang w:eastAsia="zh-CN"/>
        </w:rPr>
      </w:pPr>
      <w:r>
        <w:rPr>
          <w:rFonts w:ascii="仿宋" w:hAnsi="仿宋" w:eastAsia="仿宋"/>
          <w:sz w:val="30"/>
          <w:szCs w:val="30"/>
        </w:rPr>
        <w:t>2</w:t>
      </w:r>
      <w:r>
        <w:rPr>
          <w:rFonts w:hint="eastAsia" w:ascii="仿宋" w:hAnsi="仿宋" w:eastAsia="仿宋"/>
          <w:sz w:val="30"/>
          <w:szCs w:val="30"/>
        </w:rPr>
        <w:t>、</w:t>
      </w:r>
      <w:r>
        <w:rPr>
          <w:rFonts w:hint="eastAsia" w:ascii="仿宋" w:hAnsi="仿宋" w:eastAsia="仿宋"/>
          <w:sz w:val="30"/>
          <w:szCs w:val="30"/>
          <w:lang w:eastAsia="zh-CN"/>
        </w:rPr>
        <w:t>线下，报专用邮箱：</w:t>
      </w:r>
      <w:r>
        <w:rPr>
          <w:rFonts w:hint="eastAsia" w:ascii="仿宋" w:hAnsi="仿宋" w:eastAsia="仿宋"/>
          <w:sz w:val="30"/>
          <w:szCs w:val="30"/>
          <w:lang w:eastAsia="zh-CN"/>
        </w:rPr>
        <w:fldChar w:fldCharType="begin"/>
      </w:r>
      <w:r>
        <w:rPr>
          <w:rFonts w:hint="eastAsia" w:ascii="仿宋" w:hAnsi="仿宋" w:eastAsia="仿宋"/>
          <w:sz w:val="30"/>
          <w:szCs w:val="30"/>
          <w:lang w:eastAsia="zh-CN"/>
        </w:rPr>
        <w:instrText xml:space="preserve"> HYPERLINK "mailto:dyzy009@163.com，截止时间2022年1月" </w:instrText>
      </w:r>
      <w:r>
        <w:rPr>
          <w:rFonts w:hint="eastAsia" w:ascii="仿宋" w:hAnsi="仿宋" w:eastAsia="仿宋"/>
          <w:sz w:val="30"/>
          <w:szCs w:val="30"/>
          <w:lang w:eastAsia="zh-CN"/>
        </w:rPr>
        <w:fldChar w:fldCharType="separate"/>
      </w:r>
      <w:r>
        <w:rPr>
          <w:rStyle w:val="4"/>
          <w:rFonts w:hint="eastAsia" w:ascii="仿宋" w:hAnsi="仿宋" w:eastAsia="仿宋"/>
          <w:color w:val="auto"/>
          <w:sz w:val="30"/>
          <w:szCs w:val="30"/>
          <w:lang w:eastAsia="zh-CN"/>
        </w:rPr>
        <w:t>dyzy009@163.com，</w:t>
      </w:r>
      <w:r>
        <w:rPr>
          <w:rStyle w:val="4"/>
          <w:rFonts w:hint="eastAsia" w:ascii="仿宋" w:hAnsi="仿宋" w:eastAsia="仿宋"/>
          <w:color w:val="auto"/>
          <w:sz w:val="30"/>
          <w:szCs w:val="30"/>
          <w:u w:val="none"/>
          <w:lang w:eastAsia="zh-CN"/>
        </w:rPr>
        <w:t>截止时间</w:t>
      </w:r>
      <w:r>
        <w:rPr>
          <w:rStyle w:val="4"/>
          <w:rFonts w:ascii="仿宋" w:hAnsi="仿宋" w:eastAsia="仿宋"/>
          <w:color w:val="auto"/>
          <w:sz w:val="30"/>
          <w:szCs w:val="30"/>
          <w:u w:val="none"/>
        </w:rPr>
        <w:t>202</w:t>
      </w:r>
      <w:r>
        <w:rPr>
          <w:rStyle w:val="4"/>
          <w:rFonts w:hint="eastAsia" w:ascii="仿宋" w:hAnsi="仿宋" w:eastAsia="仿宋"/>
          <w:color w:val="auto"/>
          <w:sz w:val="30"/>
          <w:szCs w:val="30"/>
          <w:u w:val="none"/>
          <w:lang w:val="en-US" w:eastAsia="zh-CN"/>
        </w:rPr>
        <w:t>2</w:t>
      </w:r>
      <w:r>
        <w:rPr>
          <w:rStyle w:val="4"/>
          <w:rFonts w:hint="eastAsia" w:ascii="仿宋" w:hAnsi="仿宋" w:eastAsia="仿宋"/>
          <w:color w:val="auto"/>
          <w:sz w:val="30"/>
          <w:szCs w:val="30"/>
          <w:u w:val="none"/>
        </w:rPr>
        <w:t>年</w:t>
      </w:r>
      <w:r>
        <w:rPr>
          <w:rStyle w:val="4"/>
          <w:rFonts w:hint="eastAsia" w:ascii="仿宋" w:hAnsi="仿宋" w:eastAsia="仿宋"/>
          <w:color w:val="auto"/>
          <w:sz w:val="30"/>
          <w:szCs w:val="30"/>
          <w:u w:val="none"/>
          <w:lang w:val="en-US" w:eastAsia="zh-CN"/>
        </w:rPr>
        <w:t>4</w:t>
      </w:r>
      <w:r>
        <w:rPr>
          <w:rStyle w:val="4"/>
          <w:rFonts w:hint="eastAsia" w:ascii="仿宋" w:hAnsi="仿宋" w:eastAsia="仿宋"/>
          <w:color w:val="auto"/>
          <w:sz w:val="30"/>
          <w:szCs w:val="30"/>
          <w:u w:val="none"/>
        </w:rPr>
        <w:t>月</w:t>
      </w:r>
      <w:r>
        <w:rPr>
          <w:rFonts w:hint="eastAsia" w:ascii="仿宋" w:hAnsi="仿宋" w:eastAsia="仿宋"/>
          <w:sz w:val="30"/>
          <w:szCs w:val="30"/>
          <w:lang w:eastAsia="zh-CN"/>
        </w:rPr>
        <w:fldChar w:fldCharType="end"/>
      </w:r>
      <w:r>
        <w:rPr>
          <w:rFonts w:hint="eastAsia" w:ascii="仿宋_GB2312" w:eastAsia="仿宋_GB2312"/>
          <w:sz w:val="30"/>
          <w:szCs w:val="30"/>
          <w:lang w:val="en-US" w:eastAsia="zh-CN"/>
        </w:rPr>
        <w:t>4日上午8</w:t>
      </w:r>
      <w:r>
        <w:rPr>
          <w:rFonts w:ascii="仿宋_GB2312" w:eastAsia="仿宋_GB2312"/>
          <w:sz w:val="30"/>
          <w:szCs w:val="30"/>
        </w:rPr>
        <w:t>:00</w:t>
      </w:r>
      <w:r>
        <w:rPr>
          <w:rFonts w:hint="eastAsia" w:ascii="仿宋_GB2312" w:eastAsia="仿宋_GB2312"/>
          <w:sz w:val="30"/>
          <w:szCs w:val="30"/>
          <w:lang w:eastAsia="zh-CN"/>
        </w:rPr>
        <w:t>；</w:t>
      </w:r>
    </w:p>
    <w:p>
      <w:pPr>
        <w:spacing w:line="560" w:lineRule="exact"/>
        <w:ind w:firstLine="675" w:firstLineChars="225"/>
        <w:rPr>
          <w:rFonts w:hint="eastAsia" w:ascii="仿宋" w:hAnsi="仿宋" w:eastAsia="仿宋"/>
          <w:sz w:val="30"/>
          <w:szCs w:val="30"/>
          <w:lang w:val="en-US" w:eastAsia="zh-CN"/>
        </w:rPr>
      </w:pPr>
      <w:r>
        <w:rPr>
          <w:rFonts w:ascii="仿宋" w:hAnsi="仿宋" w:eastAsia="仿宋"/>
          <w:sz w:val="30"/>
          <w:szCs w:val="30"/>
        </w:rPr>
        <w:t>3</w:t>
      </w:r>
      <w:r>
        <w:rPr>
          <w:rFonts w:hint="eastAsia" w:ascii="仿宋" w:hAnsi="仿宋" w:eastAsia="仿宋"/>
          <w:sz w:val="30"/>
          <w:szCs w:val="30"/>
        </w:rPr>
        <w:t>、</w:t>
      </w:r>
      <w:r>
        <w:rPr>
          <w:rFonts w:hint="eastAsia" w:ascii="仿宋_GB2312" w:eastAsia="仿宋_GB2312"/>
          <w:sz w:val="30"/>
          <w:szCs w:val="30"/>
        </w:rPr>
        <w:t>有意投标的单位可</w:t>
      </w:r>
      <w:r>
        <w:rPr>
          <w:rFonts w:hint="eastAsia" w:ascii="仿宋_GB2312" w:eastAsia="仿宋_GB2312"/>
          <w:sz w:val="30"/>
          <w:szCs w:val="30"/>
          <w:lang w:eastAsia="zh-CN"/>
        </w:rPr>
        <w:t>提前与</w:t>
      </w:r>
      <w:r>
        <w:rPr>
          <w:rFonts w:hint="eastAsia" w:ascii="仿宋_GB2312" w:eastAsia="仿宋_GB2312"/>
          <w:sz w:val="30"/>
          <w:szCs w:val="30"/>
        </w:rPr>
        <w:t>本公司</w:t>
      </w:r>
      <w:r>
        <w:rPr>
          <w:rFonts w:hint="eastAsia" w:ascii="仿宋_GB2312" w:eastAsia="仿宋_GB2312"/>
          <w:sz w:val="30"/>
          <w:szCs w:val="30"/>
          <w:lang w:eastAsia="zh-CN"/>
        </w:rPr>
        <w:t>生产管理</w:t>
      </w:r>
      <w:r>
        <w:rPr>
          <w:rFonts w:hint="eastAsia" w:ascii="仿宋_GB2312" w:eastAsia="仿宋_GB2312"/>
          <w:sz w:val="30"/>
          <w:szCs w:val="30"/>
        </w:rPr>
        <w:t>部取得进一步的信息或技术交流。</w:t>
      </w:r>
    </w:p>
    <w:p>
      <w:pPr>
        <w:spacing w:line="560" w:lineRule="exact"/>
        <w:ind w:firstLine="600" w:firstLineChars="200"/>
        <w:jc w:val="left"/>
        <w:rPr>
          <w:rFonts w:ascii="仿宋_GB2312" w:eastAsia="仿宋_GB2312"/>
          <w:sz w:val="30"/>
          <w:szCs w:val="30"/>
        </w:rPr>
      </w:pPr>
      <w:r>
        <w:rPr>
          <w:rFonts w:hint="eastAsia" w:ascii="黑体" w:eastAsia="黑体"/>
          <w:sz w:val="30"/>
          <w:szCs w:val="30"/>
        </w:rPr>
        <w:t>七、</w:t>
      </w:r>
      <w:r>
        <w:rPr>
          <w:rFonts w:eastAsia="黑体"/>
          <w:sz w:val="30"/>
          <w:szCs w:val="30"/>
        </w:rPr>
        <w:t> </w:t>
      </w:r>
      <w:r>
        <w:rPr>
          <w:rFonts w:hint="eastAsia" w:ascii="黑体" w:eastAsia="黑体"/>
          <w:sz w:val="30"/>
          <w:szCs w:val="30"/>
        </w:rPr>
        <w:t>其</w:t>
      </w:r>
      <w:r>
        <w:rPr>
          <w:rFonts w:eastAsia="黑体"/>
          <w:sz w:val="30"/>
          <w:szCs w:val="30"/>
        </w:rPr>
        <w:t> </w:t>
      </w:r>
      <w:r>
        <w:rPr>
          <w:rFonts w:hint="eastAsia" w:ascii="黑体" w:eastAsia="黑体"/>
          <w:sz w:val="30"/>
          <w:szCs w:val="30"/>
        </w:rPr>
        <w:t>他</w:t>
      </w:r>
      <w:r>
        <w:rPr>
          <w:rFonts w:hint="eastAsia" w:ascii="仿宋_GB2312" w:eastAsia="仿宋_GB2312"/>
          <w:sz w:val="30"/>
          <w:szCs w:val="30"/>
        </w:rPr>
        <w:t>：</w:t>
      </w:r>
    </w:p>
    <w:p>
      <w:pPr>
        <w:spacing w:line="560" w:lineRule="exact"/>
        <w:ind w:firstLine="675" w:firstLineChars="225"/>
        <w:rPr>
          <w:rFonts w:hint="eastAsia" w:ascii="仿宋_GB2312" w:eastAsia="仿宋_GB2312"/>
          <w:sz w:val="30"/>
          <w:szCs w:val="30"/>
          <w:lang w:val="en-US" w:eastAsia="zh-CN"/>
        </w:rPr>
      </w:pPr>
      <w:r>
        <w:rPr>
          <w:rFonts w:hint="eastAsia" w:ascii="仿宋_GB2312" w:eastAsia="仿宋_GB2312"/>
          <w:sz w:val="30"/>
          <w:szCs w:val="30"/>
          <w:lang w:val="en-US" w:eastAsia="zh-CN"/>
        </w:rPr>
        <w:t>1、</w:t>
      </w:r>
      <w:r>
        <w:rPr>
          <w:rFonts w:hint="eastAsia" w:ascii="仿宋_GB2312" w:eastAsia="仿宋_GB2312"/>
          <w:sz w:val="30"/>
          <w:szCs w:val="30"/>
          <w:lang w:eastAsia="zh-CN"/>
        </w:rPr>
        <w:t>施工工期：</w:t>
      </w:r>
      <w:r>
        <w:rPr>
          <w:rFonts w:hint="eastAsia" w:ascii="仿宋_GB2312" w:eastAsia="仿宋_GB2312"/>
          <w:sz w:val="30"/>
          <w:szCs w:val="30"/>
          <w:lang w:val="en-US" w:eastAsia="zh-CN"/>
        </w:rPr>
        <w:t>10日历天；</w:t>
      </w:r>
    </w:p>
    <w:p>
      <w:pPr>
        <w:spacing w:line="560" w:lineRule="exact"/>
        <w:ind w:firstLine="675" w:firstLineChars="225"/>
        <w:rPr>
          <w:rFonts w:hint="eastAsia" w:ascii="仿宋_GB2312" w:eastAsia="仿宋_GB2312"/>
          <w:sz w:val="30"/>
          <w:szCs w:val="30"/>
          <w:lang w:val="en-US" w:eastAsia="zh-CN"/>
        </w:rPr>
      </w:pPr>
      <w:r>
        <w:rPr>
          <w:rFonts w:hint="eastAsia" w:ascii="仿宋_GB2312" w:eastAsia="仿宋_GB2312"/>
          <w:sz w:val="30"/>
          <w:szCs w:val="30"/>
          <w:lang w:val="en-US" w:eastAsia="zh-CN"/>
        </w:rPr>
        <w:t>2、本合同接受甲方安排的第三方审计，最终结算金额以审计结果为准。</w:t>
      </w:r>
    </w:p>
    <w:p>
      <w:pPr>
        <w:spacing w:line="560" w:lineRule="exact"/>
        <w:ind w:firstLine="675" w:firstLineChars="225"/>
        <w:rPr>
          <w:rFonts w:ascii="黑体" w:eastAsia="黑体"/>
          <w:sz w:val="30"/>
          <w:szCs w:val="30"/>
        </w:rPr>
      </w:pPr>
      <w:r>
        <w:rPr>
          <w:rFonts w:hint="eastAsia" w:ascii="黑体" w:eastAsia="黑体"/>
          <w:sz w:val="30"/>
          <w:szCs w:val="30"/>
        </w:rPr>
        <w:t>八、</w:t>
      </w:r>
      <w:r>
        <w:rPr>
          <w:rFonts w:eastAsia="黑体"/>
          <w:sz w:val="30"/>
          <w:szCs w:val="30"/>
        </w:rPr>
        <w:t> </w:t>
      </w:r>
      <w:r>
        <w:rPr>
          <w:rFonts w:hint="eastAsia" w:ascii="黑体" w:eastAsia="黑体"/>
          <w:sz w:val="30"/>
          <w:szCs w:val="30"/>
        </w:rPr>
        <w:t>联系方式：</w:t>
      </w:r>
    </w:p>
    <w:p>
      <w:pPr>
        <w:spacing w:line="560" w:lineRule="exact"/>
        <w:ind w:firstLine="600" w:firstLineChars="200"/>
        <w:rPr>
          <w:rFonts w:hint="eastAsia" w:ascii="仿宋_GB2312" w:eastAsia="仿宋_GB2312"/>
          <w:sz w:val="30"/>
          <w:szCs w:val="30"/>
          <w:lang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val="en-US" w:eastAsia="zh-CN"/>
        </w:rPr>
        <w:t xml:space="preserve">赵新        </w:t>
      </w:r>
      <w:r>
        <w:rPr>
          <w:rFonts w:hint="eastAsia" w:ascii="仿宋_GB2312" w:eastAsia="仿宋_GB2312"/>
          <w:sz w:val="30"/>
          <w:szCs w:val="30"/>
          <w:lang w:eastAsia="zh-CN"/>
        </w:rPr>
        <w:t>张宗文</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张毅</w:t>
      </w:r>
    </w:p>
    <w:p>
      <w:pPr>
        <w:spacing w:line="560" w:lineRule="exact"/>
        <w:ind w:firstLine="600" w:firstLineChars="200"/>
        <w:rPr>
          <w:rFonts w:hint="eastAsia" w:ascii="仿宋_GB2312" w:eastAsia="仿宋_GB2312"/>
          <w:sz w:val="30"/>
          <w:szCs w:val="30"/>
          <w:lang w:val="en-US" w:eastAsia="zh-CN"/>
        </w:rPr>
      </w:pPr>
      <w:r>
        <w:rPr>
          <w:rFonts w:hint="eastAsia" w:ascii="仿宋_GB2312" w:eastAsia="仿宋_GB2312"/>
          <w:sz w:val="30"/>
          <w:szCs w:val="30"/>
        </w:rPr>
        <w:t>移动电话：</w:t>
      </w:r>
      <w:r>
        <w:rPr>
          <w:rFonts w:hint="eastAsia" w:ascii="仿宋_GB2312" w:eastAsia="仿宋_GB2312"/>
          <w:sz w:val="30"/>
          <w:szCs w:val="30"/>
          <w:lang w:val="en-US" w:eastAsia="zh-CN"/>
        </w:rPr>
        <w:t>15621530171 13625387897 13705382602</w:t>
      </w:r>
    </w:p>
    <w:p>
      <w:pPr>
        <w:widowControl/>
        <w:spacing w:line="560" w:lineRule="exact"/>
        <w:ind w:firstLine="600" w:firstLineChars="200"/>
        <w:jc w:val="left"/>
        <w:rPr>
          <w:rFonts w:hint="eastAsia" w:ascii="仿宋_GB2312" w:eastAsia="仿宋_GB2312"/>
          <w:sz w:val="32"/>
          <w:szCs w:val="32"/>
          <w:lang w:eastAsia="zh-CN"/>
        </w:rPr>
      </w:pPr>
      <w:r>
        <w:rPr>
          <w:rFonts w:hint="eastAsia" w:ascii="仿宋_GB2312" w:eastAsia="仿宋_GB2312"/>
          <w:sz w:val="30"/>
          <w:szCs w:val="30"/>
        </w:rPr>
        <w:t>单位名称：山东</w:t>
      </w:r>
      <w:r>
        <w:rPr>
          <w:rFonts w:hint="eastAsia" w:ascii="仿宋_GB2312" w:eastAsia="仿宋_GB2312"/>
          <w:sz w:val="30"/>
          <w:szCs w:val="30"/>
          <w:lang w:eastAsia="zh-CN"/>
        </w:rPr>
        <w:t>岱岳制盐</w:t>
      </w:r>
      <w:r>
        <w:rPr>
          <w:rFonts w:hint="eastAsia" w:ascii="仿宋_GB2312" w:eastAsia="仿宋_GB2312"/>
          <w:sz w:val="30"/>
          <w:szCs w:val="30"/>
        </w:rPr>
        <w:t>有限公司</w:t>
      </w:r>
      <w:r>
        <w:rPr>
          <w:rFonts w:ascii="仿宋_GB2312" w:eastAsia="仿宋_GB2312"/>
          <w:sz w:val="30"/>
          <w:szCs w:val="30"/>
        </w:rPr>
        <w:br w:type="textWrapping"/>
      </w:r>
      <w:r>
        <w:rPr>
          <w:rFonts w:eastAsia="仿宋_GB2312"/>
          <w:sz w:val="30"/>
          <w:szCs w:val="30"/>
        </w:rPr>
        <w:t>    </w:t>
      </w:r>
      <w:r>
        <w:rPr>
          <w:rFonts w:ascii="仿宋_GB2312" w:eastAsia="仿宋_GB2312"/>
          <w:sz w:val="30"/>
          <w:szCs w:val="30"/>
        </w:rPr>
        <w:t xml:space="preserve">  </w:t>
      </w:r>
      <w:r>
        <w:rPr>
          <w:rFonts w:hint="eastAsia" w:ascii="仿宋_GB2312" w:eastAsia="仿宋_GB2312"/>
          <w:sz w:val="30"/>
          <w:szCs w:val="30"/>
        </w:rPr>
        <w:t>单位地址：泰安市大汶口石膏工业园</w:t>
      </w:r>
      <w:r>
        <w:rPr>
          <w:rFonts w:hint="eastAsia" w:ascii="仿宋_GB2312" w:eastAsia="仿宋_GB2312"/>
          <w:sz w:val="30"/>
          <w:szCs w:val="30"/>
          <w:lang w:eastAsia="zh-CN"/>
        </w:rPr>
        <w:t>区</w:t>
      </w:r>
    </w:p>
    <w:p>
      <w:pPr>
        <w:rPr>
          <w:rFonts w:ascii="仿宋_GB2312" w:eastAsia="仿宋_GB2312"/>
          <w:sz w:val="32"/>
          <w:szCs w:val="32"/>
        </w:rPr>
      </w:pPr>
    </w:p>
    <w:p>
      <w:pPr>
        <w:rPr>
          <w:rFonts w:ascii="仿宋_GB2312" w:eastAsia="仿宋_GB2312"/>
          <w:sz w:val="32"/>
          <w:szCs w:val="32"/>
        </w:rPr>
      </w:pPr>
    </w:p>
    <w:p>
      <w:pPr>
        <w:ind w:firstLine="6080" w:firstLineChars="1900"/>
        <w:rPr>
          <w:rFonts w:hint="eastAsia"/>
          <w:lang w:val="en-US" w:eastAsia="zh-CN"/>
        </w:rPr>
      </w:pP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w:t>
      </w:r>
      <w:r>
        <w:rPr>
          <w:rFonts w:hint="eastAsia"/>
          <w:lang w:val="en-US" w:eastAsia="zh-CN"/>
        </w:rPr>
        <w:t xml:space="preserve"> </w:t>
      </w:r>
    </w:p>
    <w:p>
      <w:pPr>
        <w:ind w:firstLine="3990" w:firstLineChars="1900"/>
        <w:rPr>
          <w:rFonts w:hint="eastAsia"/>
          <w:lang w:val="en-US" w:eastAsia="zh-CN"/>
        </w:rPr>
      </w:pPr>
    </w:p>
    <w:p>
      <w:pPr>
        <w:rPr>
          <w:rFonts w:hint="eastAsia"/>
          <w:lang w:val="en-US" w:eastAsia="zh-CN"/>
        </w:rPr>
      </w:pPr>
    </w:p>
    <w:p>
      <w:pPr>
        <w:ind w:firstLine="3990" w:firstLineChars="1900"/>
        <w:rPr>
          <w:rFonts w:hint="eastAsia"/>
          <w:lang w:val="en-US" w:eastAsia="zh-CN"/>
        </w:rPr>
      </w:pPr>
    </w:p>
    <w:p>
      <w:pPr>
        <w:rPr>
          <w:rFonts w:hint="eastAsia" w:eastAsia="仿宋_GB2312"/>
          <w:lang w:eastAsia="zh-CN"/>
        </w:rPr>
      </w:pPr>
      <w:r>
        <w:rPr>
          <w:rFonts w:hint="eastAsia" w:ascii="仿宋_GB2312" w:eastAsia="仿宋_GB2312"/>
          <w:sz w:val="32"/>
          <w:szCs w:val="32"/>
          <w:lang w:eastAsia="zh-CN"/>
        </w:rPr>
        <w:t>附表：报价单</w:t>
      </w:r>
    </w:p>
    <w:tbl>
      <w:tblPr>
        <w:tblStyle w:val="2"/>
        <w:tblpPr w:leftFromText="180" w:rightFromText="180" w:vertAnchor="text" w:horzAnchor="page" w:tblpX="1690" w:tblpY="230"/>
        <w:tblOverlap w:val="never"/>
        <w:tblW w:w="8641" w:type="dxa"/>
        <w:tblInd w:w="0" w:type="dxa"/>
        <w:shd w:val="clear" w:color="auto" w:fill="auto"/>
        <w:tblLayout w:type="fixed"/>
        <w:tblCellMar>
          <w:top w:w="0" w:type="dxa"/>
          <w:left w:w="108" w:type="dxa"/>
          <w:bottom w:w="0" w:type="dxa"/>
          <w:right w:w="108" w:type="dxa"/>
        </w:tblCellMar>
      </w:tblPr>
      <w:tblGrid>
        <w:gridCol w:w="941"/>
        <w:gridCol w:w="1080"/>
        <w:gridCol w:w="2932"/>
        <w:gridCol w:w="3688"/>
      </w:tblGrid>
      <w:tr>
        <w:tblPrEx>
          <w:shd w:val="clear" w:color="auto" w:fill="auto"/>
          <w:tblCellMar>
            <w:top w:w="0" w:type="dxa"/>
            <w:left w:w="108" w:type="dxa"/>
            <w:bottom w:w="0" w:type="dxa"/>
            <w:right w:w="108" w:type="dxa"/>
          </w:tblCellMar>
        </w:tblPrEx>
        <w:trPr>
          <w:trHeight w:val="474" w:hRule="atLeast"/>
        </w:trPr>
        <w:tc>
          <w:tcPr>
            <w:tcW w:w="8641" w:type="dxa"/>
            <w:gridSpan w:val="4"/>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eastAsia="仿宋_GB2312"/>
                <w:sz w:val="30"/>
                <w:szCs w:val="30"/>
                <w:lang w:val="zh-CN"/>
              </w:rPr>
            </w:pPr>
            <w:r>
              <w:rPr>
                <w:rFonts w:hint="eastAsia" w:ascii="仿宋_GB2312" w:eastAsia="仿宋_GB2312"/>
                <w:sz w:val="30"/>
                <w:szCs w:val="30"/>
                <w:lang w:val="en-US" w:eastAsia="zh-CN"/>
              </w:rPr>
              <w:t>山东岱岳制盐有限公司</w:t>
            </w:r>
            <w:r>
              <w:rPr>
                <w:rFonts w:hint="eastAsia" w:ascii="仿宋_GB2312" w:eastAsia="仿宋_GB2312"/>
                <w:sz w:val="30"/>
                <w:szCs w:val="30"/>
                <w:lang w:val="en-US" w:eastAsia="zh-CN"/>
              </w:rPr>
              <w:br w:type="textWrapping"/>
            </w:r>
            <w:r>
              <w:rPr>
                <w:rFonts w:hint="eastAsia" w:ascii="仿宋_GB2312" w:eastAsia="仿宋_GB2312"/>
                <w:sz w:val="30"/>
                <w:szCs w:val="30"/>
                <w:lang w:val="zh-CN"/>
              </w:rPr>
              <w:t>新厂蒸汽管道保温修复及过路桥架防腐刷漆项目</w:t>
            </w:r>
            <w:r>
              <w:rPr>
                <w:rFonts w:hint="eastAsia" w:ascii="仿宋_GB2312" w:eastAsia="仿宋_GB2312"/>
                <w:sz w:val="30"/>
                <w:szCs w:val="30"/>
                <w:lang w:val="en-US" w:eastAsia="zh-CN"/>
              </w:rPr>
              <w:t>报价单</w:t>
            </w:r>
          </w:p>
        </w:tc>
      </w:tr>
      <w:tr>
        <w:tblPrEx>
          <w:shd w:val="clear" w:color="auto" w:fill="auto"/>
          <w:tblCellMar>
            <w:top w:w="0" w:type="dxa"/>
            <w:left w:w="108" w:type="dxa"/>
            <w:bottom w:w="0" w:type="dxa"/>
            <w:right w:w="108" w:type="dxa"/>
          </w:tblCellMar>
        </w:tblPrEx>
        <w:trPr>
          <w:trHeight w:val="484" w:hRule="atLeast"/>
        </w:trPr>
        <w:tc>
          <w:tcPr>
            <w:tcW w:w="8641" w:type="dxa"/>
            <w:gridSpan w:val="4"/>
            <w:vMerge w:val="continue"/>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eastAsia="仿宋_GB2312"/>
                <w:sz w:val="30"/>
                <w:szCs w:val="30"/>
                <w:lang w:val="zh-CN"/>
              </w:rPr>
            </w:pPr>
          </w:p>
        </w:tc>
      </w:tr>
      <w:tr>
        <w:tblPrEx>
          <w:shd w:val="clear" w:color="auto" w:fill="auto"/>
          <w:tblCellMar>
            <w:top w:w="0" w:type="dxa"/>
            <w:left w:w="108" w:type="dxa"/>
            <w:bottom w:w="0" w:type="dxa"/>
            <w:right w:w="108" w:type="dxa"/>
          </w:tblCellMar>
        </w:tblPrEx>
        <w:trPr>
          <w:trHeight w:val="484" w:hRule="atLeast"/>
        </w:trPr>
        <w:tc>
          <w:tcPr>
            <w:tcW w:w="8641" w:type="dxa"/>
            <w:gridSpan w:val="4"/>
            <w:vMerge w:val="continue"/>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eastAsia="仿宋_GB2312"/>
                <w:sz w:val="30"/>
                <w:szCs w:val="30"/>
                <w:lang w:val="zh-CN"/>
              </w:rPr>
            </w:pPr>
          </w:p>
        </w:tc>
      </w:tr>
      <w:tr>
        <w:tblPrEx>
          <w:shd w:val="clear" w:color="auto" w:fill="auto"/>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r>
              <w:rPr>
                <w:rFonts w:hint="eastAsia" w:ascii="仿宋_GB2312" w:eastAsia="仿宋_GB2312"/>
                <w:sz w:val="30"/>
                <w:szCs w:val="30"/>
                <w:lang w:val="en-US" w:eastAsia="zh-CN"/>
              </w:rPr>
              <w:t>报价单位：</w:t>
            </w:r>
          </w:p>
        </w:tc>
        <w:tc>
          <w:tcPr>
            <w:tcW w:w="6620"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p>
        </w:tc>
      </w:tr>
      <w:tr>
        <w:tblPrEx>
          <w:shd w:val="clear" w:color="auto" w:fill="auto"/>
          <w:tblCellMar>
            <w:top w:w="0" w:type="dxa"/>
            <w:left w:w="108" w:type="dxa"/>
            <w:bottom w:w="0" w:type="dxa"/>
            <w:right w:w="108" w:type="dxa"/>
          </w:tblCellMar>
        </w:tblPrEx>
        <w:trPr>
          <w:trHeight w:val="484"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p>
        </w:tc>
        <w:tc>
          <w:tcPr>
            <w:tcW w:w="6620"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p>
        </w:tc>
      </w:tr>
      <w:tr>
        <w:tblPrEx>
          <w:shd w:val="clear" w:color="auto" w:fill="auto"/>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r>
              <w:rPr>
                <w:rFonts w:hint="eastAsia" w:ascii="仿宋_GB2312" w:eastAsia="仿宋_GB2312"/>
                <w:sz w:val="30"/>
                <w:szCs w:val="30"/>
                <w:lang w:val="en-US" w:eastAsia="zh-CN"/>
              </w:rPr>
              <w:t>项目名称：</w:t>
            </w:r>
          </w:p>
        </w:tc>
        <w:tc>
          <w:tcPr>
            <w:tcW w:w="66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en-US" w:eastAsia="zh-CN"/>
              </w:rPr>
            </w:pPr>
            <w:r>
              <w:rPr>
                <w:rFonts w:hint="eastAsia" w:ascii="仿宋_GB2312" w:eastAsia="仿宋_GB2312"/>
                <w:sz w:val="30"/>
                <w:szCs w:val="30"/>
                <w:lang w:val="zh-CN"/>
              </w:rPr>
              <w:t>新厂蒸汽管道保温修复及钢架刷漆项目</w:t>
            </w:r>
          </w:p>
        </w:tc>
      </w:tr>
      <w:tr>
        <w:tblPrEx>
          <w:shd w:val="clear" w:color="auto" w:fill="auto"/>
          <w:tblCellMar>
            <w:top w:w="0" w:type="dxa"/>
            <w:left w:w="108" w:type="dxa"/>
            <w:bottom w:w="0" w:type="dxa"/>
            <w:right w:w="108" w:type="dxa"/>
          </w:tblCellMar>
        </w:tblPrEx>
        <w:trPr>
          <w:trHeight w:val="484"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p>
        </w:tc>
        <w:tc>
          <w:tcPr>
            <w:tcW w:w="6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p>
        </w:tc>
      </w:tr>
      <w:tr>
        <w:tblPrEx>
          <w:tblCellMar>
            <w:top w:w="0" w:type="dxa"/>
            <w:left w:w="108" w:type="dxa"/>
            <w:bottom w:w="0" w:type="dxa"/>
            <w:right w:w="108" w:type="dxa"/>
          </w:tblCellMar>
        </w:tblPrEx>
        <w:trPr>
          <w:trHeight w:val="484" w:hRule="atLeast"/>
        </w:trPr>
        <w:tc>
          <w:tcPr>
            <w:tcW w:w="86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r>
              <w:rPr>
                <w:rFonts w:hint="eastAsia" w:ascii="仿宋_GB2312" w:eastAsia="仿宋_GB2312"/>
                <w:sz w:val="30"/>
                <w:szCs w:val="30"/>
                <w:lang w:val="en-US" w:eastAsia="zh-CN"/>
              </w:rPr>
              <w:t xml:space="preserve">    报价内容</w:t>
            </w:r>
          </w:p>
        </w:tc>
      </w:tr>
      <w:tr>
        <w:tblPrEx>
          <w:tblCellMar>
            <w:top w:w="0" w:type="dxa"/>
            <w:left w:w="108" w:type="dxa"/>
            <w:bottom w:w="0" w:type="dxa"/>
            <w:right w:w="108" w:type="dxa"/>
          </w:tblCellMar>
        </w:tblPrEx>
        <w:trPr>
          <w:trHeight w:val="484" w:hRule="atLeast"/>
        </w:trPr>
        <w:tc>
          <w:tcPr>
            <w:tcW w:w="86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p>
        </w:tc>
      </w:tr>
      <w:tr>
        <w:tblPrEx>
          <w:tblCellMar>
            <w:top w:w="0" w:type="dxa"/>
            <w:left w:w="108" w:type="dxa"/>
            <w:bottom w:w="0" w:type="dxa"/>
            <w:right w:w="108" w:type="dxa"/>
          </w:tblCellMar>
        </w:tblPrEx>
        <w:trPr>
          <w:trHeight w:val="623"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r>
              <w:rPr>
                <w:rFonts w:hint="eastAsia" w:ascii="仿宋_GB2312" w:eastAsia="仿宋_GB2312"/>
                <w:sz w:val="30"/>
                <w:szCs w:val="30"/>
                <w:lang w:val="en-US" w:eastAsia="zh-CN"/>
              </w:rPr>
              <w:t>序号</w:t>
            </w:r>
          </w:p>
        </w:tc>
        <w:tc>
          <w:tcPr>
            <w:tcW w:w="4012"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r>
              <w:rPr>
                <w:rFonts w:hint="eastAsia" w:ascii="仿宋_GB2312" w:eastAsia="仿宋_GB2312"/>
                <w:sz w:val="30"/>
                <w:szCs w:val="30"/>
                <w:lang w:val="en-US" w:eastAsia="zh-CN"/>
              </w:rPr>
              <w:t>施工内容</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en-US" w:eastAsia="zh-CN"/>
              </w:rPr>
            </w:pPr>
            <w:r>
              <w:rPr>
                <w:rFonts w:hint="eastAsia" w:ascii="仿宋_GB2312" w:eastAsia="仿宋_GB2312"/>
                <w:sz w:val="30"/>
                <w:szCs w:val="30"/>
                <w:lang w:val="en-US" w:eastAsia="zh-CN"/>
              </w:rPr>
              <w:t>报价单价（单位)</w:t>
            </w:r>
          </w:p>
        </w:tc>
      </w:tr>
      <w:tr>
        <w:tblPrEx>
          <w:tblCellMar>
            <w:top w:w="0" w:type="dxa"/>
            <w:left w:w="108" w:type="dxa"/>
            <w:bottom w:w="0" w:type="dxa"/>
            <w:right w:w="108" w:type="dxa"/>
          </w:tblCellMar>
        </w:tblPrEx>
        <w:trPr>
          <w:trHeight w:val="667"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r>
              <w:rPr>
                <w:rFonts w:hint="eastAsia" w:ascii="仿宋_GB2312" w:eastAsia="仿宋_GB2312"/>
                <w:sz w:val="30"/>
                <w:szCs w:val="30"/>
                <w:lang w:val="en-US" w:eastAsia="zh-CN"/>
              </w:rPr>
              <w:t>1</w:t>
            </w:r>
          </w:p>
        </w:tc>
        <w:tc>
          <w:tcPr>
            <w:tcW w:w="4012"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eastAsia="仿宋_GB2312"/>
                <w:sz w:val="30"/>
                <w:szCs w:val="30"/>
                <w:lang w:val="zh-CN"/>
              </w:rPr>
            </w:pPr>
            <w:r>
              <w:rPr>
                <w:rFonts w:hint="eastAsia" w:ascii="仿宋_GB2312" w:eastAsia="仿宋_GB2312"/>
                <w:sz w:val="30"/>
                <w:szCs w:val="30"/>
                <w:lang w:val="en-US" w:eastAsia="zh-CN"/>
              </w:rPr>
              <w:t>蒸汽管道保温修复项目</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p>
        </w:tc>
      </w:tr>
      <w:tr>
        <w:tblPrEx>
          <w:tblCellMar>
            <w:top w:w="0" w:type="dxa"/>
            <w:left w:w="108" w:type="dxa"/>
            <w:bottom w:w="0" w:type="dxa"/>
            <w:right w:w="108" w:type="dxa"/>
          </w:tblCellMar>
        </w:tblPrEx>
        <w:trPr>
          <w:trHeight w:val="601"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r>
              <w:rPr>
                <w:rFonts w:hint="eastAsia" w:ascii="仿宋_GB2312" w:eastAsia="仿宋_GB2312"/>
                <w:sz w:val="30"/>
                <w:szCs w:val="30"/>
                <w:lang w:val="en-US" w:eastAsia="zh-CN"/>
              </w:rPr>
              <w:t>2</w:t>
            </w:r>
          </w:p>
        </w:tc>
        <w:tc>
          <w:tcPr>
            <w:tcW w:w="4012" w:type="dxa"/>
            <w:gridSpan w:val="2"/>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r>
              <w:rPr>
                <w:rFonts w:hint="eastAsia" w:ascii="仿宋_GB2312" w:eastAsia="仿宋_GB2312"/>
                <w:sz w:val="30"/>
                <w:szCs w:val="30"/>
                <w:lang w:val="zh-CN" w:eastAsia="zh-CN"/>
              </w:rPr>
              <w:t>管道及过路桥架除锈、防腐刷漆项目</w:t>
            </w: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p>
        </w:tc>
      </w:tr>
      <w:tr>
        <w:tblPrEx>
          <w:tblCellMar>
            <w:top w:w="0" w:type="dxa"/>
            <w:left w:w="108" w:type="dxa"/>
            <w:bottom w:w="0" w:type="dxa"/>
            <w:right w:w="108" w:type="dxa"/>
          </w:tblCellMar>
        </w:tblPrEx>
        <w:trPr>
          <w:trHeight w:val="601"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r>
              <w:rPr>
                <w:rFonts w:hint="eastAsia" w:ascii="仿宋_GB2312" w:eastAsia="仿宋_GB2312"/>
                <w:sz w:val="30"/>
                <w:szCs w:val="30"/>
                <w:lang w:val="en-US" w:eastAsia="zh-CN"/>
              </w:rPr>
              <w:t>3</w:t>
            </w:r>
          </w:p>
        </w:tc>
        <w:tc>
          <w:tcPr>
            <w:tcW w:w="4012" w:type="dxa"/>
            <w:gridSpan w:val="2"/>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default" w:ascii="仿宋_GB2312" w:eastAsia="仿宋_GB2312"/>
                <w:sz w:val="30"/>
                <w:szCs w:val="30"/>
                <w:lang w:val="en-US" w:eastAsia="zh-CN"/>
              </w:rPr>
            </w:pP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p>
        </w:tc>
      </w:tr>
      <w:tr>
        <w:tblPrEx>
          <w:tblCellMar>
            <w:top w:w="0" w:type="dxa"/>
            <w:left w:w="108" w:type="dxa"/>
            <w:bottom w:w="0" w:type="dxa"/>
            <w:right w:w="108" w:type="dxa"/>
          </w:tblCellMar>
        </w:tblPrEx>
        <w:trPr>
          <w:trHeight w:val="601"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r>
              <w:rPr>
                <w:rFonts w:hint="eastAsia" w:ascii="仿宋_GB2312" w:eastAsia="仿宋_GB2312"/>
                <w:sz w:val="30"/>
                <w:szCs w:val="30"/>
                <w:lang w:val="en-US" w:eastAsia="zh-CN"/>
              </w:rPr>
              <w:t>4</w:t>
            </w:r>
          </w:p>
        </w:tc>
        <w:tc>
          <w:tcPr>
            <w:tcW w:w="4012"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p>
        </w:tc>
      </w:tr>
      <w:tr>
        <w:tblPrEx>
          <w:tblCellMar>
            <w:top w:w="0" w:type="dxa"/>
            <w:left w:w="108" w:type="dxa"/>
            <w:bottom w:w="0" w:type="dxa"/>
            <w:right w:w="108" w:type="dxa"/>
          </w:tblCellMar>
        </w:tblPrEx>
        <w:trPr>
          <w:trHeight w:val="601"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en-US" w:eastAsia="zh-CN"/>
              </w:rPr>
            </w:pPr>
            <w:r>
              <w:rPr>
                <w:rFonts w:hint="eastAsia" w:ascii="仿宋_GB2312" w:eastAsia="仿宋_GB2312"/>
                <w:sz w:val="30"/>
                <w:szCs w:val="30"/>
                <w:lang w:val="en-US" w:eastAsia="zh-CN"/>
              </w:rPr>
              <w:t>5</w:t>
            </w:r>
          </w:p>
        </w:tc>
        <w:tc>
          <w:tcPr>
            <w:tcW w:w="4012"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rPr>
            </w:pPr>
          </w:p>
        </w:tc>
      </w:tr>
      <w:tr>
        <w:tblPrEx>
          <w:tblCellMar>
            <w:top w:w="0" w:type="dxa"/>
            <w:left w:w="108" w:type="dxa"/>
            <w:bottom w:w="0" w:type="dxa"/>
            <w:right w:w="108" w:type="dxa"/>
          </w:tblCellMar>
        </w:tblPrEx>
        <w:trPr>
          <w:trHeight w:val="601"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eastAsia="仿宋_GB2312"/>
                <w:sz w:val="30"/>
                <w:szCs w:val="30"/>
                <w:lang w:val="en-US" w:eastAsia="zh-CN"/>
              </w:rPr>
            </w:pPr>
            <w:r>
              <w:rPr>
                <w:rFonts w:hint="eastAsia" w:ascii="仿宋_GB2312" w:eastAsia="仿宋_GB2312"/>
                <w:sz w:val="30"/>
                <w:szCs w:val="30"/>
                <w:lang w:val="en-US" w:eastAsia="zh-CN"/>
              </w:rPr>
              <w:t>6</w:t>
            </w:r>
          </w:p>
        </w:tc>
        <w:tc>
          <w:tcPr>
            <w:tcW w:w="4012" w:type="dxa"/>
            <w:gridSpan w:val="2"/>
            <w:tcBorders>
              <w:top w:val="single" w:color="000000" w:sz="4" w:space="0"/>
              <w:left w:val="single" w:color="000000"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c>
          <w:tcPr>
            <w:tcW w:w="3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sz w:val="30"/>
                <w:szCs w:val="30"/>
                <w:lang w:val="zh-CN" w:eastAsia="zh-CN"/>
              </w:rPr>
            </w:pPr>
          </w:p>
        </w:tc>
      </w:tr>
    </w:tbl>
    <w:p>
      <w:pPr>
        <w:keepNext w:val="0"/>
        <w:keepLines w:val="0"/>
        <w:widowControl/>
        <w:suppressLineNumbers w:val="0"/>
        <w:jc w:val="center"/>
        <w:textAlignment w:val="center"/>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费用总计：</w:t>
      </w:r>
    </w:p>
    <w:p>
      <w:pPr>
        <w:keepNext w:val="0"/>
        <w:keepLines w:val="0"/>
        <w:widowControl/>
        <w:suppressLineNumbers w:val="0"/>
        <w:jc w:val="center"/>
        <w:textAlignment w:val="center"/>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施工单位（盖章）：  </w:t>
      </w:r>
    </w:p>
    <w:p>
      <w:pPr>
        <w:keepNext w:val="0"/>
        <w:keepLines w:val="0"/>
        <w:widowControl/>
        <w:suppressLineNumbers w:val="0"/>
        <w:jc w:val="center"/>
        <w:textAlignment w:val="center"/>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p>
    <w:p>
      <w:pPr>
        <w:keepNext w:val="0"/>
        <w:keepLines w:val="0"/>
        <w:widowControl/>
        <w:suppressLineNumbers w:val="0"/>
        <w:jc w:val="center"/>
        <w:textAlignment w:val="center"/>
        <w:rPr>
          <w:rFonts w:hint="eastAsia"/>
          <w:sz w:val="30"/>
          <w:szCs w:val="30"/>
          <w:lang w:val="en-US" w:eastAsia="zh-CN"/>
        </w:rPr>
      </w:pPr>
      <w:r>
        <w:rPr>
          <w:rFonts w:hint="eastAsia" w:ascii="仿宋_GB2312" w:eastAsia="仿宋_GB2312"/>
          <w:sz w:val="30"/>
          <w:szCs w:val="30"/>
          <w:lang w:val="en-US" w:eastAsia="zh-CN"/>
        </w:rPr>
        <w:t xml:space="preserve">                               2022年   月   日     </w:t>
      </w:r>
      <w:r>
        <w:rPr>
          <w:rFonts w:hint="eastAsia"/>
          <w:sz w:val="30"/>
          <w:szCs w:val="30"/>
          <w:lang w:val="en-US" w:eastAsia="zh-CN"/>
        </w:rPr>
        <w:t xml:space="preserve">   </w:t>
      </w:r>
    </w:p>
    <w:p>
      <w:pPr>
        <w:rPr>
          <w:rFonts w:hint="eastAsia"/>
          <w:sz w:val="30"/>
          <w:szCs w:val="30"/>
          <w:lang w:val="en-US" w:eastAsia="zh-CN"/>
        </w:rPr>
      </w:pPr>
      <w:r>
        <w:rPr>
          <w:rFonts w:hint="eastAsia"/>
          <w:sz w:val="30"/>
          <w:szCs w:val="30"/>
          <w:lang w:val="en-US" w:eastAsia="zh-CN"/>
        </w:rPr>
        <w:t>附图1：过路桥架</w:t>
      </w:r>
    </w:p>
    <w:p>
      <w:pPr>
        <w:rPr>
          <w:rFonts w:hint="default"/>
          <w:sz w:val="30"/>
          <w:szCs w:val="30"/>
          <w:lang w:val="en-US" w:eastAsia="zh-CN"/>
        </w:rPr>
      </w:pPr>
      <w:r>
        <w:rPr>
          <w:rFonts w:hint="default"/>
          <w:sz w:val="30"/>
          <w:szCs w:val="30"/>
          <w:lang w:val="en-US" w:eastAsia="zh-CN"/>
        </w:rPr>
        <w:drawing>
          <wp:inline distT="0" distB="0" distL="114300" distR="114300">
            <wp:extent cx="5264785" cy="3947160"/>
            <wp:effectExtent l="0" t="0" r="12065" b="15240"/>
            <wp:docPr id="1" name="图片 1" descr="0fc2fcf0feccc8295864327fe9c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c2fcf0feccc8295864327fe9c4458"/>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pPr>
        <w:rPr>
          <w:rFonts w:hint="eastAsia"/>
          <w:sz w:val="30"/>
          <w:szCs w:val="30"/>
          <w:lang w:val="en-US" w:eastAsia="zh-CN"/>
        </w:rPr>
      </w:pPr>
      <w:r>
        <w:rPr>
          <w:rFonts w:hint="eastAsia"/>
          <w:sz w:val="30"/>
          <w:szCs w:val="30"/>
          <w:lang w:val="en-US" w:eastAsia="zh-CN"/>
        </w:rPr>
        <w:t>附图2：蒸汽管道</w:t>
      </w:r>
    </w:p>
    <w:p>
      <w:pPr>
        <w:rPr>
          <w:rFonts w:hint="default"/>
          <w:sz w:val="30"/>
          <w:szCs w:val="30"/>
          <w:lang w:val="en-US" w:eastAsia="zh-CN"/>
        </w:rPr>
      </w:pPr>
      <w:r>
        <w:rPr>
          <w:rFonts w:hint="default"/>
          <w:sz w:val="30"/>
          <w:szCs w:val="30"/>
          <w:lang w:val="en-US" w:eastAsia="zh-CN"/>
        </w:rPr>
        <w:drawing>
          <wp:inline distT="0" distB="0" distL="114300" distR="114300">
            <wp:extent cx="5267960" cy="3947160"/>
            <wp:effectExtent l="0" t="0" r="8890" b="15240"/>
            <wp:docPr id="2" name="图片 2" descr="5b1e16b54fa51e3d34d4566828c30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b1e16b54fa51e3d34d4566828c30f6"/>
                    <pic:cNvPicPr>
                      <a:picLocks noChangeAspect="1"/>
                    </pic:cNvPicPr>
                  </pic:nvPicPr>
                  <pic:blipFill>
                    <a:blip r:embed="rId5"/>
                    <a:stretch>
                      <a:fillRect/>
                    </a:stretch>
                  </pic:blipFill>
                  <pic:spPr>
                    <a:xfrm>
                      <a:off x="0" y="0"/>
                      <a:ext cx="5267960"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611B5"/>
    <w:multiLevelType w:val="singleLevel"/>
    <w:tmpl w:val="2D3611B5"/>
    <w:lvl w:ilvl="0" w:tentative="0">
      <w:start w:val="1"/>
      <w:numFmt w:val="chineseCounting"/>
      <w:suff w:val="nothing"/>
      <w:lvlText w:val="%1、"/>
      <w:lvlJc w:val="left"/>
      <w:rPr>
        <w:rFonts w:hint="eastAsia"/>
      </w:rPr>
    </w:lvl>
  </w:abstractNum>
  <w:abstractNum w:abstractNumId="1">
    <w:nsid w:val="377A4D23"/>
    <w:multiLevelType w:val="singleLevel"/>
    <w:tmpl w:val="377A4D23"/>
    <w:lvl w:ilvl="0" w:tentative="0">
      <w:start w:val="4"/>
      <w:numFmt w:val="decimal"/>
      <w:suff w:val="nothing"/>
      <w:lvlText w:val="%1、"/>
      <w:lvlJc w:val="left"/>
      <w:pPr>
        <w:ind w:left="3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144D4"/>
    <w:rsid w:val="0045699B"/>
    <w:rsid w:val="1042263B"/>
    <w:rsid w:val="11434105"/>
    <w:rsid w:val="273144D4"/>
    <w:rsid w:val="27990EF7"/>
    <w:rsid w:val="2B585F6F"/>
    <w:rsid w:val="58231618"/>
    <w:rsid w:val="66D317F2"/>
    <w:rsid w:val="6AAB1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1337</Words>
  <Characters>1470</Characters>
  <Lines>0</Lines>
  <Paragraphs>0</Paragraphs>
  <TotalTime>5</TotalTime>
  <ScaleCrop>false</ScaleCrop>
  <LinksUpToDate>false</LinksUpToDate>
  <CharactersWithSpaces>1631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2022-04-01T07:21:00Z</dcterms:created>
  <dc:creator>烟叶儿</dc:creator>
  <cp:lastModifiedBy>烟叶儿</cp:lastModifiedBy>
  <cp:lastPrinted>2022-04-01T08:06:00Z</cp:lastPrinted>
  <dcterms:modified xsi:type="dcterms:W3CDTF">2022-04-01T08:18:38Z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9D4FC04B26D74653B090862BF42AF0A1</vt:lpwstr>
  </property>
</Properties>
</file>